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B3514" w14:textId="77777777" w:rsidR="00A12715" w:rsidRDefault="00A12715">
      <w:r w:rsidRPr="00A12715">
        <w:rPr>
          <w:b/>
        </w:rPr>
        <w:t>Resource List</w:t>
      </w:r>
      <w:r>
        <w:t xml:space="preserve"> </w:t>
      </w:r>
    </w:p>
    <w:p w14:paraId="09ACD3F6" w14:textId="2C07BC8F" w:rsidR="00A12715" w:rsidRPr="00A12715" w:rsidRDefault="00A12715">
      <w:pPr>
        <w:rPr>
          <w:i/>
        </w:rPr>
      </w:pPr>
      <w:proofErr w:type="gramStart"/>
      <w:r w:rsidRPr="00A12715">
        <w:rPr>
          <w:i/>
        </w:rPr>
        <w:t>compiled</w:t>
      </w:r>
      <w:proofErr w:type="gramEnd"/>
      <w:r w:rsidRPr="00A12715">
        <w:rPr>
          <w:i/>
        </w:rPr>
        <w:t xml:space="preserve"> by Miguel Fernandez &amp; </w:t>
      </w:r>
      <w:proofErr w:type="spellStart"/>
      <w:r w:rsidRPr="00A12715">
        <w:rPr>
          <w:i/>
        </w:rPr>
        <w:t>Mez</w:t>
      </w:r>
      <w:proofErr w:type="spellEnd"/>
      <w:r w:rsidRPr="00A12715">
        <w:rPr>
          <w:i/>
        </w:rPr>
        <w:t xml:space="preserve"> Baker-</w:t>
      </w:r>
      <w:proofErr w:type="spellStart"/>
      <w:r w:rsidRPr="00A12715">
        <w:rPr>
          <w:i/>
        </w:rPr>
        <w:t>Médard</w:t>
      </w:r>
      <w:proofErr w:type="spellEnd"/>
    </w:p>
    <w:p w14:paraId="099EC57B" w14:textId="7346BF50" w:rsidR="00655670" w:rsidRPr="00A12715" w:rsidRDefault="00A12715">
      <w:r w:rsidRPr="00A12715">
        <w:t>Middlebury Teaching &amp; Writing Retreat 2015</w:t>
      </w:r>
    </w:p>
    <w:p w14:paraId="5A0F5715" w14:textId="77777777" w:rsidR="00A12715" w:rsidRDefault="00A12715" w:rsidP="00A12715">
      <w:pPr>
        <w:pStyle w:val="ListParagraph"/>
      </w:pPr>
    </w:p>
    <w:p w14:paraId="2267795D" w14:textId="6FD524F4" w:rsidR="008051C4" w:rsidRPr="00A12715" w:rsidRDefault="008051C4" w:rsidP="00655670">
      <w:pPr>
        <w:pStyle w:val="ListParagraph"/>
        <w:numPr>
          <w:ilvl w:val="0"/>
          <w:numId w:val="1"/>
        </w:numPr>
      </w:pPr>
      <w:r w:rsidRPr="00A12715">
        <w:t>Writing and Teaching Center Resources (Teaching Handouts Webpage):</w:t>
      </w:r>
    </w:p>
    <w:p w14:paraId="16D0FF2B" w14:textId="17D5601E" w:rsidR="008051C4" w:rsidRPr="00A12715" w:rsidRDefault="00CF7DC8" w:rsidP="008051C4">
      <w:pPr>
        <w:pStyle w:val="ListParagraph"/>
        <w:ind w:firstLine="720"/>
      </w:pPr>
      <w:hyperlink r:id="rId6" w:history="1">
        <w:r w:rsidR="008051C4" w:rsidRPr="00A12715">
          <w:rPr>
            <w:rStyle w:val="Hyperlink"/>
          </w:rPr>
          <w:t>http://sites.middlebury.edu/</w:t>
        </w:r>
        <w:bookmarkStart w:id="0" w:name="_GoBack"/>
        <w:bookmarkEnd w:id="0"/>
        <w:r w:rsidR="008051C4" w:rsidRPr="00A12715">
          <w:rPr>
            <w:rStyle w:val="Hyperlink"/>
          </w:rPr>
          <w:t>teachingandwriting/handouts/teaching/</w:t>
        </w:r>
      </w:hyperlink>
      <w:r w:rsidR="008051C4" w:rsidRPr="00A12715">
        <w:t xml:space="preserve"> </w:t>
      </w:r>
    </w:p>
    <w:p w14:paraId="1E1470F9" w14:textId="77777777" w:rsidR="008051C4" w:rsidRPr="00A12715" w:rsidRDefault="008051C4" w:rsidP="008051C4">
      <w:pPr>
        <w:pStyle w:val="ListParagraph"/>
        <w:numPr>
          <w:ilvl w:val="0"/>
          <w:numId w:val="1"/>
        </w:numPr>
      </w:pPr>
      <w:r w:rsidRPr="00A12715">
        <w:t xml:space="preserve">Middlebury </w:t>
      </w:r>
      <w:proofErr w:type="spellStart"/>
      <w:r w:rsidRPr="00A12715">
        <w:t>Justalks</w:t>
      </w:r>
      <w:proofErr w:type="spellEnd"/>
      <w:r w:rsidRPr="00A12715">
        <w:t xml:space="preserve">: </w:t>
      </w:r>
      <w:hyperlink r:id="rId7" w:history="1">
        <w:r w:rsidRPr="00A12715">
          <w:rPr>
            <w:rStyle w:val="Hyperlink"/>
          </w:rPr>
          <w:t>https://www.facebook.com/JusTalks</w:t>
        </w:r>
      </w:hyperlink>
    </w:p>
    <w:p w14:paraId="04D032B6" w14:textId="7ABFB7B2" w:rsidR="008051C4" w:rsidRPr="00A12715" w:rsidRDefault="008051C4" w:rsidP="008051C4">
      <w:pPr>
        <w:pStyle w:val="ListParagraph"/>
        <w:numPr>
          <w:ilvl w:val="0"/>
          <w:numId w:val="1"/>
        </w:numPr>
      </w:pPr>
      <w:r w:rsidRPr="00A12715">
        <w:t xml:space="preserve">Paulo </w:t>
      </w:r>
      <w:proofErr w:type="spellStart"/>
      <w:r w:rsidRPr="00A12715">
        <w:t>Freire</w:t>
      </w:r>
      <w:proofErr w:type="spellEnd"/>
      <w:r w:rsidRPr="00A12715">
        <w:t xml:space="preserve"> (1992). Pedagogy of hope: Reliving pedagogy of the oppressed. Bloomsbury Publishing.</w:t>
      </w:r>
    </w:p>
    <w:p w14:paraId="42362AC9" w14:textId="35584B80" w:rsidR="008051C4" w:rsidRPr="00A12715" w:rsidRDefault="008051C4" w:rsidP="008051C4">
      <w:pPr>
        <w:pStyle w:val="ListParagraph"/>
        <w:numPr>
          <w:ilvl w:val="0"/>
          <w:numId w:val="1"/>
        </w:numPr>
      </w:pPr>
      <w:proofErr w:type="gramStart"/>
      <w:r w:rsidRPr="00A12715">
        <w:t>bell</w:t>
      </w:r>
      <w:proofErr w:type="gramEnd"/>
      <w:r w:rsidRPr="00A12715">
        <w:t xml:space="preserve"> hooks (1994). Teaching to transgress. </w:t>
      </w:r>
      <w:proofErr w:type="spellStart"/>
      <w:r w:rsidRPr="00A12715">
        <w:t>Routledge</w:t>
      </w:r>
      <w:proofErr w:type="spellEnd"/>
      <w:r w:rsidRPr="00A12715">
        <w:t>.</w:t>
      </w:r>
    </w:p>
    <w:p w14:paraId="0391800B" w14:textId="2235DBC2" w:rsidR="008051C4" w:rsidRPr="00A12715" w:rsidRDefault="008051C4" w:rsidP="008051C4">
      <w:pPr>
        <w:pStyle w:val="ListParagraph"/>
        <w:numPr>
          <w:ilvl w:val="0"/>
          <w:numId w:val="1"/>
        </w:numPr>
      </w:pPr>
      <w:r w:rsidRPr="00A12715">
        <w:t>Glenn Singleton (2012). More courageous conversations about race. Corwin Press.</w:t>
      </w:r>
    </w:p>
    <w:p w14:paraId="6CBB68B9" w14:textId="56CED060" w:rsidR="00EB2A50" w:rsidRPr="00A12715" w:rsidRDefault="00EB2A50" w:rsidP="008051C4">
      <w:pPr>
        <w:pStyle w:val="ListParagraph"/>
        <w:numPr>
          <w:ilvl w:val="0"/>
          <w:numId w:val="1"/>
        </w:numPr>
      </w:pPr>
      <w:r w:rsidRPr="00A12715">
        <w:t xml:space="preserve">Claude Steele (2010). Whistling Vivaldi: How Stereotypes Affect </w:t>
      </w:r>
      <w:proofErr w:type="gramStart"/>
      <w:r w:rsidRPr="00A12715">
        <w:t>Us and What</w:t>
      </w:r>
      <w:proofErr w:type="gramEnd"/>
      <w:r w:rsidRPr="00A12715">
        <w:t xml:space="preserve"> We Can Do. Norton &amp; Co. </w:t>
      </w:r>
    </w:p>
    <w:p w14:paraId="6CAD7E2F" w14:textId="468D2767" w:rsidR="00EB2A50" w:rsidRPr="00A12715" w:rsidRDefault="00A12715" w:rsidP="008051C4">
      <w:pPr>
        <w:pStyle w:val="ListParagraph"/>
        <w:numPr>
          <w:ilvl w:val="0"/>
          <w:numId w:val="1"/>
        </w:numPr>
      </w:pPr>
      <w:r w:rsidRPr="00A12715">
        <w:t xml:space="preserve">Gutiérrez, </w:t>
      </w:r>
      <w:r w:rsidR="000122AA" w:rsidRPr="00A12715">
        <w:t xml:space="preserve">M. G., et al. (2012). </w:t>
      </w:r>
      <w:r w:rsidR="000122AA" w:rsidRPr="00A12715">
        <w:rPr>
          <w:iCs/>
        </w:rPr>
        <w:t>Presumed Incompetent: The Intersections of Race and Class for Women in Academia</w:t>
      </w:r>
      <w:r w:rsidR="000122AA" w:rsidRPr="00A12715">
        <w:t xml:space="preserve">. Boulder, </w:t>
      </w:r>
      <w:proofErr w:type="spellStart"/>
      <w:r w:rsidR="000122AA" w:rsidRPr="00A12715">
        <w:t>Colo</w:t>
      </w:r>
      <w:proofErr w:type="spellEnd"/>
      <w:r w:rsidR="000122AA" w:rsidRPr="00A12715">
        <w:t>: University Press of Colorado.</w:t>
      </w:r>
    </w:p>
    <w:p w14:paraId="7BA0D22E" w14:textId="56F57928" w:rsidR="008051C4" w:rsidRPr="00A12715" w:rsidRDefault="008051C4" w:rsidP="008051C4">
      <w:pPr>
        <w:pStyle w:val="ListParagraph"/>
        <w:numPr>
          <w:ilvl w:val="0"/>
          <w:numId w:val="1"/>
        </w:numPr>
      </w:pPr>
      <w:r w:rsidRPr="00A12715">
        <w:t>Maxine Greene (1986). In search of a critical pedagogy. Harvard Educational Review, 56(4), 427-442.</w:t>
      </w:r>
    </w:p>
    <w:p w14:paraId="5CE47788" w14:textId="77777777" w:rsidR="008051C4" w:rsidRPr="00A12715" w:rsidRDefault="00CF7DC8" w:rsidP="008051C4">
      <w:pPr>
        <w:pStyle w:val="ListParagraph"/>
        <w:ind w:left="1440"/>
      </w:pPr>
      <w:hyperlink r:id="rId8" w:history="1">
        <w:r w:rsidR="008051C4" w:rsidRPr="00A12715">
          <w:rPr>
            <w:rStyle w:val="Hyperlink"/>
          </w:rPr>
          <w:t>http://hepgjournals.org/doi/abs/10.17763/haer.56.4.010756lh36u16213</w:t>
        </w:r>
      </w:hyperlink>
    </w:p>
    <w:p w14:paraId="11549EC0" w14:textId="09F8E46C" w:rsidR="00655670" w:rsidRPr="00A12715" w:rsidRDefault="008051C4" w:rsidP="008051C4">
      <w:pPr>
        <w:pStyle w:val="ListParagraph"/>
        <w:numPr>
          <w:ilvl w:val="0"/>
          <w:numId w:val="1"/>
        </w:numPr>
      </w:pPr>
      <w:r w:rsidRPr="00A12715">
        <w:t xml:space="preserve">Maggie </w:t>
      </w:r>
      <w:proofErr w:type="spellStart"/>
      <w:r w:rsidRPr="00A12715">
        <w:t>Potapchuk</w:t>
      </w:r>
      <w:proofErr w:type="spellEnd"/>
      <w:r w:rsidRPr="00A12715">
        <w:t xml:space="preserve">, Sally </w:t>
      </w:r>
      <w:proofErr w:type="spellStart"/>
      <w:r w:rsidRPr="00A12715">
        <w:t>Leiderman</w:t>
      </w:r>
      <w:proofErr w:type="spellEnd"/>
      <w:r w:rsidRPr="00A12715">
        <w:t xml:space="preserve">, Donna </w:t>
      </w:r>
      <w:proofErr w:type="spellStart"/>
      <w:r w:rsidR="00655670" w:rsidRPr="00A12715">
        <w:t>Bivens</w:t>
      </w:r>
      <w:proofErr w:type="spellEnd"/>
      <w:r w:rsidR="00655670" w:rsidRPr="00A12715">
        <w:t xml:space="preserve">, &amp; </w:t>
      </w:r>
      <w:r w:rsidRPr="00A12715">
        <w:t xml:space="preserve">Barbara Major </w:t>
      </w:r>
      <w:r w:rsidR="00655670" w:rsidRPr="00A12715">
        <w:t>(2005). Flipping the script: White privilege and community building. Silver Springs, Md.: MP Associates, Inc., and the Center for Assessment and Policy Development (CAPD).</w:t>
      </w:r>
    </w:p>
    <w:p w14:paraId="765AE7EA" w14:textId="77777777" w:rsidR="005346E2" w:rsidRPr="00A12715" w:rsidRDefault="00CF7DC8" w:rsidP="005346E2">
      <w:pPr>
        <w:pStyle w:val="ListParagraph"/>
        <w:ind w:firstLine="720"/>
      </w:pPr>
      <w:hyperlink r:id="rId9" w:history="1">
        <w:r w:rsidR="00655670" w:rsidRPr="00A12715">
          <w:rPr>
            <w:rStyle w:val="Hyperlink"/>
          </w:rPr>
          <w:t>http://www.onecolumbus.org/flippingthescript.pdf</w:t>
        </w:r>
      </w:hyperlink>
    </w:p>
    <w:p w14:paraId="7B11F76F" w14:textId="4BCAF6E1" w:rsidR="00A12715" w:rsidRPr="00A12715" w:rsidRDefault="00A12715" w:rsidP="00A1271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proofErr w:type="spellStart"/>
      <w:r w:rsidRPr="00A12715">
        <w:rPr>
          <w:rFonts w:eastAsia="Times New Roman" w:cs="Times New Roman"/>
          <w:color w:val="222222"/>
          <w:shd w:val="clear" w:color="auto" w:fill="FFFFFF"/>
        </w:rPr>
        <w:t>DiAngelo</w:t>
      </w:r>
      <w:proofErr w:type="spellEnd"/>
      <w:r w:rsidRPr="00A12715">
        <w:rPr>
          <w:rFonts w:eastAsia="Times New Roman" w:cs="Times New Roman"/>
          <w:color w:val="222222"/>
          <w:shd w:val="clear" w:color="auto" w:fill="FFFFFF"/>
        </w:rPr>
        <w:t xml:space="preserve">, Robin. </w:t>
      </w:r>
      <w:r>
        <w:rPr>
          <w:rFonts w:eastAsia="Times New Roman" w:cs="Times New Roman"/>
          <w:color w:val="222222"/>
          <w:shd w:val="clear" w:color="auto" w:fill="FFFFFF"/>
        </w:rPr>
        <w:t>(2012) What Does it Mean to be White?</w:t>
      </w:r>
      <w:r w:rsidRPr="00A12715">
        <w:rPr>
          <w:rFonts w:eastAsia="Times New Roman" w:cs="Times New Roman"/>
          <w:color w:val="222222"/>
          <w:shd w:val="clear" w:color="auto" w:fill="FFFFFF"/>
        </w:rPr>
        <w:t>" </w:t>
      </w:r>
      <w:r w:rsidRPr="00A12715">
        <w:rPr>
          <w:rFonts w:eastAsia="Times New Roman" w:cs="Times New Roman"/>
          <w:i/>
          <w:iCs/>
          <w:color w:val="222222"/>
          <w:shd w:val="clear" w:color="auto" w:fill="FFFFFF"/>
        </w:rPr>
        <w:t>Developing White Racial Literacy</w:t>
      </w:r>
      <w:r w:rsidRPr="00A12715">
        <w:rPr>
          <w:rFonts w:eastAsia="Times New Roman" w:cs="Times New Roman"/>
          <w:color w:val="222222"/>
          <w:shd w:val="clear" w:color="auto" w:fill="FFFFFF"/>
        </w:rPr>
        <w:t>.</w:t>
      </w:r>
      <w:r>
        <w:rPr>
          <w:rFonts w:eastAsia="Times New Roman" w:cs="Times New Roman"/>
          <w:color w:val="222222"/>
          <w:shd w:val="clear" w:color="auto" w:fill="FFFFFF"/>
        </w:rPr>
        <w:t xml:space="preserve"> Peter Lang</w:t>
      </w:r>
    </w:p>
    <w:p w14:paraId="263881E7" w14:textId="77777777" w:rsidR="00EB2A50" w:rsidRPr="00A12715" w:rsidRDefault="00EB2A50" w:rsidP="00EB2A50">
      <w:pPr>
        <w:pStyle w:val="ListParagraph"/>
        <w:numPr>
          <w:ilvl w:val="0"/>
          <w:numId w:val="1"/>
        </w:numPr>
      </w:pPr>
      <w:proofErr w:type="spellStart"/>
      <w:r w:rsidRPr="00A12715">
        <w:t>Tema</w:t>
      </w:r>
      <w:proofErr w:type="spellEnd"/>
      <w:r w:rsidRPr="00A12715">
        <w:t xml:space="preserve"> </w:t>
      </w:r>
      <w:proofErr w:type="spellStart"/>
      <w:r w:rsidRPr="00A12715">
        <w:t>Okun</w:t>
      </w:r>
      <w:proofErr w:type="spellEnd"/>
      <w:r w:rsidRPr="00A12715">
        <w:t xml:space="preserve"> (2000). White supremacy culture. Dismantling racism: A workbook for social change groups, Durham, NC: Change Work. Retrieved from </w:t>
      </w:r>
    </w:p>
    <w:p w14:paraId="60DC3A75" w14:textId="77777777" w:rsidR="00EB2A50" w:rsidRPr="00A12715" w:rsidRDefault="00CF7DC8" w:rsidP="00EB2A50">
      <w:pPr>
        <w:pStyle w:val="ListParagraph"/>
        <w:ind w:left="1440"/>
      </w:pPr>
      <w:hyperlink r:id="rId10" w:history="1">
        <w:r w:rsidR="00EB2A50" w:rsidRPr="00A12715">
          <w:rPr>
            <w:rStyle w:val="Hyperlink"/>
          </w:rPr>
          <w:t>https://ltc.highline.edu/CCE/Characteristics%20of%20White%20Supremacy%20Culture-%20Okun.pdf</w:t>
        </w:r>
      </w:hyperlink>
      <w:r w:rsidR="00EB2A50" w:rsidRPr="00A12715">
        <w:t xml:space="preserve"> </w:t>
      </w:r>
    </w:p>
    <w:p w14:paraId="0334475A" w14:textId="561F3FCB" w:rsidR="00EB2A50" w:rsidRPr="00A12715" w:rsidRDefault="00EB2A50" w:rsidP="00EB2A50">
      <w:pPr>
        <w:pStyle w:val="ListParagraph"/>
        <w:numPr>
          <w:ilvl w:val="0"/>
          <w:numId w:val="1"/>
        </w:numPr>
      </w:pPr>
      <w:r w:rsidRPr="00A12715">
        <w:t>Oswald et al. (2015) “Using the IAT to Predict Ethnic and Racial Discrimination: Small Effect Sizes of Unknown Societal Significance.” Journal of Personality and Social Psychology, 108(4): 562-571.</w:t>
      </w:r>
    </w:p>
    <w:p w14:paraId="0064DA19" w14:textId="77777777" w:rsidR="004C5A18" w:rsidRDefault="004C5A18" w:rsidP="004C5A18"/>
    <w:p w14:paraId="01698FEC" w14:textId="77777777" w:rsidR="00A12715" w:rsidRDefault="00A12715" w:rsidP="004C5A18"/>
    <w:p w14:paraId="49C307CE" w14:textId="77777777" w:rsidR="00A12715" w:rsidRPr="00A12715" w:rsidRDefault="00A12715" w:rsidP="004C5A18"/>
    <w:p w14:paraId="323D43F1" w14:textId="590355C4" w:rsidR="008051C4" w:rsidRPr="00A12715" w:rsidRDefault="004C5A18" w:rsidP="004C5A18">
      <w:r w:rsidRPr="00A12715">
        <w:t xml:space="preserve">Additionally, </w:t>
      </w:r>
      <w:proofErr w:type="spellStart"/>
      <w:r w:rsidR="008051C4" w:rsidRPr="00A12715">
        <w:t>Routledge</w:t>
      </w:r>
      <w:proofErr w:type="spellEnd"/>
      <w:r w:rsidR="008051C4" w:rsidRPr="00A12715">
        <w:t xml:space="preserve"> has put together a collection of over 100 articles based on Cultural Diversity and Race in Education.</w:t>
      </w:r>
    </w:p>
    <w:p w14:paraId="73643B81" w14:textId="77777777" w:rsidR="008051C4" w:rsidRPr="00A12715" w:rsidRDefault="00CF7DC8" w:rsidP="008051C4">
      <w:pPr>
        <w:pStyle w:val="ListParagraph"/>
        <w:ind w:firstLine="720"/>
      </w:pPr>
      <w:hyperlink r:id="rId11" w:history="1">
        <w:r w:rsidR="008051C4" w:rsidRPr="00A12715">
          <w:rPr>
            <w:rStyle w:val="Hyperlink"/>
          </w:rPr>
          <w:t>http://explore.tandfonline.com/content/ed/culture-diversity-race</w:t>
        </w:r>
      </w:hyperlink>
    </w:p>
    <w:p w14:paraId="151ED82C" w14:textId="77777777" w:rsidR="008051C4" w:rsidRPr="00A12715" w:rsidRDefault="008051C4" w:rsidP="004C5A18">
      <w:pPr>
        <w:pStyle w:val="ListParagraph"/>
      </w:pPr>
    </w:p>
    <w:p w14:paraId="49FDAF23" w14:textId="77777777" w:rsidR="00655670" w:rsidRPr="00A12715" w:rsidRDefault="00655670"/>
    <w:p w14:paraId="2434BF90" w14:textId="77777777" w:rsidR="00655670" w:rsidRPr="00A12715" w:rsidRDefault="00655670"/>
    <w:sectPr w:rsidR="00655670" w:rsidRPr="00A12715" w:rsidSect="00672B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E631B"/>
    <w:multiLevelType w:val="hybridMultilevel"/>
    <w:tmpl w:val="9FB8D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70"/>
    <w:rsid w:val="000122AA"/>
    <w:rsid w:val="0049160B"/>
    <w:rsid w:val="004C5A18"/>
    <w:rsid w:val="005346E2"/>
    <w:rsid w:val="0059335B"/>
    <w:rsid w:val="0060733D"/>
    <w:rsid w:val="00655670"/>
    <w:rsid w:val="00672B0B"/>
    <w:rsid w:val="00674117"/>
    <w:rsid w:val="008051C4"/>
    <w:rsid w:val="00A12715"/>
    <w:rsid w:val="00B653AE"/>
    <w:rsid w:val="00CF7DC8"/>
    <w:rsid w:val="00EB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3986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6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56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5567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127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6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56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5567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12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xplore.tandfonline.com/content/ed/culture-diversity-rac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ites.middlebury.edu/teachingandwriting/handouts/teaching/" TargetMode="External"/><Relationship Id="rId7" Type="http://schemas.openxmlformats.org/officeDocument/2006/relationships/hyperlink" Target="https://www.facebook.com/JusTalks" TargetMode="External"/><Relationship Id="rId8" Type="http://schemas.openxmlformats.org/officeDocument/2006/relationships/hyperlink" Target="http://hepgjournals.org/doi/abs/10.17763/haer.56.4.010756lh36u16213" TargetMode="External"/><Relationship Id="rId9" Type="http://schemas.openxmlformats.org/officeDocument/2006/relationships/hyperlink" Target="http://www.onecolumbus.org/flippingthescript.pdf" TargetMode="External"/><Relationship Id="rId10" Type="http://schemas.openxmlformats.org/officeDocument/2006/relationships/hyperlink" Target="https://ltc.highline.edu/CCE/Characteristics%20of%20White%20Supremacy%20Culture-%20Oku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2078</Characters>
  <Application>Microsoft Macintosh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Baker-Medard, Merrill S. A.</dc:creator>
  <cp:keywords/>
  <dc:description/>
  <cp:lastModifiedBy>Wright , Catharine W.</cp:lastModifiedBy>
  <cp:revision>2</cp:revision>
  <dcterms:created xsi:type="dcterms:W3CDTF">2015-08-28T16:19:00Z</dcterms:created>
  <dcterms:modified xsi:type="dcterms:W3CDTF">2015-08-28T16:19:00Z</dcterms:modified>
</cp:coreProperties>
</file>