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B0" w:rsidRPr="00F10D4D" w:rsidRDefault="00A07DC2" w:rsidP="00A86621">
      <w:pPr>
        <w:jc w:val="center"/>
        <w:rPr>
          <w:rFonts w:ascii="Times New Roman" w:hAnsi="Times New Roman" w:cs="Times New Roman"/>
          <w:sz w:val="28"/>
          <w:szCs w:val="28"/>
          <w:u w:val="single"/>
        </w:rPr>
      </w:pPr>
      <w:bookmarkStart w:id="0" w:name="_GoBack"/>
      <w:r>
        <w:rPr>
          <w:rFonts w:ascii="Times New Roman" w:hAnsi="Times New Roman" w:cs="Times New Roman"/>
          <w:sz w:val="28"/>
          <w:szCs w:val="28"/>
        </w:rPr>
        <w:t>The Symbolism of the Ship</w:t>
      </w:r>
      <w:r w:rsidR="00A86621" w:rsidRPr="00F10D4D">
        <w:rPr>
          <w:rFonts w:ascii="Times New Roman" w:hAnsi="Times New Roman" w:cs="Times New Roman"/>
          <w:sz w:val="28"/>
          <w:szCs w:val="28"/>
        </w:rPr>
        <w:t xml:space="preserve"> in </w:t>
      </w:r>
      <w:r w:rsidR="00A86621" w:rsidRPr="00F10D4D">
        <w:rPr>
          <w:rFonts w:ascii="Times New Roman" w:hAnsi="Times New Roman" w:cs="Times New Roman"/>
          <w:sz w:val="28"/>
          <w:szCs w:val="28"/>
          <w:u w:val="single"/>
        </w:rPr>
        <w:t>Ship of Theseus</w:t>
      </w:r>
      <w:bookmarkEnd w:id="0"/>
    </w:p>
    <w:p w:rsidR="00A86621" w:rsidRPr="00F10D4D" w:rsidRDefault="00A86621" w:rsidP="00A86621">
      <w:pPr>
        <w:jc w:val="center"/>
        <w:rPr>
          <w:rFonts w:ascii="Times New Roman" w:hAnsi="Times New Roman" w:cs="Times New Roman"/>
          <w:sz w:val="28"/>
          <w:szCs w:val="28"/>
          <w:u w:val="single"/>
        </w:rPr>
      </w:pPr>
    </w:p>
    <w:p w:rsidR="000D080F" w:rsidRPr="00F10D4D" w:rsidRDefault="000D080F" w:rsidP="00A86621">
      <w:pPr>
        <w:spacing w:line="480" w:lineRule="auto"/>
        <w:rPr>
          <w:rFonts w:ascii="Times New Roman" w:hAnsi="Times New Roman" w:cs="Times New Roman"/>
        </w:rPr>
      </w:pPr>
      <w:r w:rsidRPr="00F10D4D">
        <w:rPr>
          <w:rFonts w:ascii="Times New Roman" w:hAnsi="Times New Roman" w:cs="Times New Roman"/>
          <w:b/>
        </w:rPr>
        <w:t>Introduction</w:t>
      </w:r>
      <w:r w:rsidR="00A86621" w:rsidRPr="00F10D4D">
        <w:rPr>
          <w:rFonts w:ascii="Times New Roman" w:hAnsi="Times New Roman" w:cs="Times New Roman"/>
        </w:rPr>
        <w:tab/>
      </w:r>
    </w:p>
    <w:p w:rsidR="00F310B0" w:rsidRDefault="00A86621" w:rsidP="00FA066D">
      <w:pPr>
        <w:spacing w:line="480" w:lineRule="auto"/>
        <w:ind w:firstLine="720"/>
        <w:rPr>
          <w:rFonts w:ascii="Times New Roman" w:hAnsi="Times New Roman" w:cs="Times New Roman"/>
        </w:rPr>
      </w:pPr>
      <w:r w:rsidRPr="00F10D4D">
        <w:rPr>
          <w:rFonts w:ascii="Times New Roman" w:hAnsi="Times New Roman" w:cs="Times New Roman"/>
          <w:i/>
        </w:rPr>
        <w:t>Ship of Theseus</w:t>
      </w:r>
      <w:r w:rsidRPr="00F10D4D">
        <w:rPr>
          <w:rFonts w:ascii="Times New Roman" w:hAnsi="Times New Roman" w:cs="Times New Roman"/>
        </w:rPr>
        <w:t>, written by the fictional author V.M. Straka is a surprisingly sophisticated text, considering that it is only one</w:t>
      </w:r>
      <w:r w:rsidR="00531388">
        <w:rPr>
          <w:rFonts w:ascii="Times New Roman" w:hAnsi="Times New Roman" w:cs="Times New Roman"/>
        </w:rPr>
        <w:t xml:space="preserve"> of several</w:t>
      </w:r>
      <w:r w:rsidRPr="00F10D4D">
        <w:rPr>
          <w:rFonts w:ascii="Times New Roman" w:hAnsi="Times New Roman" w:cs="Times New Roman"/>
        </w:rPr>
        <w:t xml:space="preserve"> dimension</w:t>
      </w:r>
      <w:r w:rsidR="00531388">
        <w:rPr>
          <w:rFonts w:ascii="Times New Roman" w:hAnsi="Times New Roman" w:cs="Times New Roman"/>
        </w:rPr>
        <w:t>s</w:t>
      </w:r>
      <w:r w:rsidRPr="00F10D4D">
        <w:rPr>
          <w:rFonts w:ascii="Times New Roman" w:hAnsi="Times New Roman" w:cs="Times New Roman"/>
        </w:rPr>
        <w:t xml:space="preserve"> of the whole work, </w:t>
      </w:r>
      <w:r w:rsidRPr="00F10D4D">
        <w:rPr>
          <w:rFonts w:ascii="Times New Roman" w:hAnsi="Times New Roman" w:cs="Times New Roman"/>
          <w:i/>
        </w:rPr>
        <w:t xml:space="preserve">S. </w:t>
      </w:r>
      <w:r w:rsidRPr="00F10D4D">
        <w:rPr>
          <w:rFonts w:ascii="Times New Roman" w:hAnsi="Times New Roman" w:cs="Times New Roman"/>
        </w:rPr>
        <w:t xml:space="preserve">by Doug </w:t>
      </w:r>
      <w:proofErr w:type="spellStart"/>
      <w:r w:rsidRPr="00F10D4D">
        <w:rPr>
          <w:rFonts w:ascii="Times New Roman" w:hAnsi="Times New Roman" w:cs="Times New Roman"/>
        </w:rPr>
        <w:t>Dorst</w:t>
      </w:r>
      <w:proofErr w:type="spellEnd"/>
      <w:r w:rsidRPr="00F10D4D">
        <w:rPr>
          <w:rFonts w:ascii="Times New Roman" w:hAnsi="Times New Roman" w:cs="Times New Roman"/>
        </w:rPr>
        <w:t xml:space="preserve"> and J.J. Abrams. </w:t>
      </w:r>
      <w:r w:rsidRPr="00F10D4D">
        <w:rPr>
          <w:rFonts w:ascii="Times New Roman" w:hAnsi="Times New Roman" w:cs="Times New Roman"/>
          <w:i/>
        </w:rPr>
        <w:t>Ship of Theseus</w:t>
      </w:r>
      <w:r w:rsidRPr="00F10D4D">
        <w:rPr>
          <w:rFonts w:ascii="Times New Roman" w:hAnsi="Times New Roman" w:cs="Times New Roman"/>
        </w:rPr>
        <w:t xml:space="preserve"> explores various themes </w:t>
      </w:r>
      <w:r w:rsidR="00FA066D">
        <w:rPr>
          <w:rFonts w:ascii="Times New Roman" w:hAnsi="Times New Roman" w:cs="Times New Roman"/>
        </w:rPr>
        <w:t>and</w:t>
      </w:r>
      <w:r w:rsidRPr="00F10D4D">
        <w:rPr>
          <w:rFonts w:ascii="Times New Roman" w:hAnsi="Times New Roman" w:cs="Times New Roman"/>
        </w:rPr>
        <w:t xml:space="preserve"> readers can easily regard it as a work of its own. </w:t>
      </w:r>
      <w:r w:rsidR="00BF68B2">
        <w:rPr>
          <w:rFonts w:ascii="Times New Roman" w:hAnsi="Times New Roman" w:cs="Times New Roman"/>
        </w:rPr>
        <w:t>The novel</w:t>
      </w:r>
      <w:r w:rsidR="00376A96" w:rsidRPr="00F10D4D">
        <w:rPr>
          <w:rFonts w:ascii="Times New Roman" w:hAnsi="Times New Roman" w:cs="Times New Roman"/>
        </w:rPr>
        <w:t xml:space="preserve"> </w:t>
      </w:r>
      <w:r w:rsidR="00BF68B2">
        <w:rPr>
          <w:rFonts w:ascii="Times New Roman" w:hAnsi="Times New Roman" w:cs="Times New Roman"/>
        </w:rPr>
        <w:t>tells the tale of</w:t>
      </w:r>
      <w:r w:rsidR="000D080F" w:rsidRPr="00F10D4D">
        <w:rPr>
          <w:rFonts w:ascii="Times New Roman" w:hAnsi="Times New Roman" w:cs="Times New Roman"/>
        </w:rPr>
        <w:t xml:space="preserve"> S., a man who seeks to redis</w:t>
      </w:r>
      <w:r w:rsidR="00531388">
        <w:rPr>
          <w:rFonts w:ascii="Times New Roman" w:hAnsi="Times New Roman" w:cs="Times New Roman"/>
        </w:rPr>
        <w:t>cover himself after suddenly</w:t>
      </w:r>
      <w:r w:rsidR="000D080F" w:rsidRPr="00F10D4D">
        <w:rPr>
          <w:rFonts w:ascii="Times New Roman" w:hAnsi="Times New Roman" w:cs="Times New Roman"/>
        </w:rPr>
        <w:t xml:space="preserve"> waking up in a completely amnesiac state. Throughout the novel</w:t>
      </w:r>
      <w:r w:rsidR="00376A96" w:rsidRPr="00F10D4D">
        <w:rPr>
          <w:rFonts w:ascii="Times New Roman" w:hAnsi="Times New Roman" w:cs="Times New Roman"/>
        </w:rPr>
        <w:t xml:space="preserve"> there is a recurring motif almost as mysterious as S.</w:t>
      </w:r>
      <w:r w:rsidR="000D080F" w:rsidRPr="00F10D4D">
        <w:rPr>
          <w:rFonts w:ascii="Times New Roman" w:hAnsi="Times New Roman" w:cs="Times New Roman"/>
        </w:rPr>
        <w:t xml:space="preserve">’s past: a </w:t>
      </w:r>
      <w:r w:rsidR="00376A96" w:rsidRPr="00F10D4D">
        <w:rPr>
          <w:rFonts w:ascii="Times New Roman" w:hAnsi="Times New Roman" w:cs="Times New Roman"/>
        </w:rPr>
        <w:t>ship that he</w:t>
      </w:r>
      <w:r w:rsidR="000D080F" w:rsidRPr="00F10D4D">
        <w:rPr>
          <w:rFonts w:ascii="Times New Roman" w:hAnsi="Times New Roman" w:cs="Times New Roman"/>
        </w:rPr>
        <w:t xml:space="preserve"> somehow</w:t>
      </w:r>
      <w:r w:rsidR="00376A96" w:rsidRPr="00F10D4D">
        <w:rPr>
          <w:rFonts w:ascii="Times New Roman" w:hAnsi="Times New Roman" w:cs="Times New Roman"/>
        </w:rPr>
        <w:t xml:space="preserve"> finds himself</w:t>
      </w:r>
      <w:r w:rsidR="000D080F" w:rsidRPr="00F10D4D">
        <w:rPr>
          <w:rFonts w:ascii="Times New Roman" w:hAnsi="Times New Roman" w:cs="Times New Roman"/>
        </w:rPr>
        <w:t xml:space="preserve"> on for the</w:t>
      </w:r>
      <w:r w:rsidR="00BF68B2">
        <w:rPr>
          <w:rFonts w:ascii="Times New Roman" w:hAnsi="Times New Roman" w:cs="Times New Roman"/>
        </w:rPr>
        <w:t xml:space="preserve"> majority of the story</w:t>
      </w:r>
      <w:r w:rsidR="00376A96" w:rsidRPr="00F10D4D">
        <w:rPr>
          <w:rFonts w:ascii="Times New Roman" w:hAnsi="Times New Roman" w:cs="Times New Roman"/>
        </w:rPr>
        <w:t>. This ship, characterized by several surreal features, becomes an integ</w:t>
      </w:r>
      <w:r w:rsidR="0077583C">
        <w:rPr>
          <w:rFonts w:ascii="Times New Roman" w:hAnsi="Times New Roman" w:cs="Times New Roman"/>
        </w:rPr>
        <w:t>ral part of the novel</w:t>
      </w:r>
      <w:r w:rsidR="00FA066D">
        <w:rPr>
          <w:rFonts w:ascii="Times New Roman" w:hAnsi="Times New Roman" w:cs="Times New Roman"/>
        </w:rPr>
        <w:t>,</w:t>
      </w:r>
      <w:r w:rsidR="0077583C">
        <w:rPr>
          <w:rFonts w:ascii="Times New Roman" w:hAnsi="Times New Roman" w:cs="Times New Roman"/>
        </w:rPr>
        <w:t xml:space="preserve"> becoming a driving motif throughout the story. U</w:t>
      </w:r>
      <w:r w:rsidR="00376A96" w:rsidRPr="00F10D4D">
        <w:rPr>
          <w:rFonts w:ascii="Times New Roman" w:hAnsi="Times New Roman" w:cs="Times New Roman"/>
        </w:rPr>
        <w:t>nderstanding t</w:t>
      </w:r>
      <w:r w:rsidR="00531388">
        <w:rPr>
          <w:rFonts w:ascii="Times New Roman" w:hAnsi="Times New Roman" w:cs="Times New Roman"/>
        </w:rPr>
        <w:t>he meaning behind this</w:t>
      </w:r>
      <w:r w:rsidR="00FA066D">
        <w:rPr>
          <w:rFonts w:ascii="Times New Roman" w:hAnsi="Times New Roman" w:cs="Times New Roman"/>
        </w:rPr>
        <w:t xml:space="preserve"> ship is key to</w:t>
      </w:r>
      <w:r w:rsidR="00671D1A">
        <w:rPr>
          <w:rFonts w:ascii="Times New Roman" w:hAnsi="Times New Roman" w:cs="Times New Roman"/>
        </w:rPr>
        <w:t xml:space="preserve"> deciphering the </w:t>
      </w:r>
      <w:r w:rsidR="00671D1A" w:rsidRPr="00583651">
        <w:rPr>
          <w:rFonts w:ascii="Times New Roman" w:hAnsi="Times New Roman" w:cs="Times New Roman"/>
        </w:rPr>
        <w:t>meaning</w:t>
      </w:r>
      <w:r w:rsidR="00671D1A">
        <w:rPr>
          <w:rFonts w:ascii="Times New Roman" w:hAnsi="Times New Roman" w:cs="Times New Roman"/>
        </w:rPr>
        <w:t xml:space="preserve"> within</w:t>
      </w:r>
      <w:r w:rsidR="000D080F" w:rsidRPr="00F10D4D">
        <w:rPr>
          <w:rFonts w:ascii="Times New Roman" w:hAnsi="Times New Roman" w:cs="Times New Roman"/>
        </w:rPr>
        <w:t xml:space="preserve"> </w:t>
      </w:r>
      <w:r w:rsidR="000D080F" w:rsidRPr="00F10D4D">
        <w:rPr>
          <w:rFonts w:ascii="Times New Roman" w:hAnsi="Times New Roman" w:cs="Times New Roman"/>
          <w:i/>
        </w:rPr>
        <w:t>Ship of Theseus</w:t>
      </w:r>
      <w:r w:rsidR="003C2DA7" w:rsidRPr="00F10D4D">
        <w:rPr>
          <w:rFonts w:ascii="Times New Roman" w:hAnsi="Times New Roman" w:cs="Times New Roman"/>
        </w:rPr>
        <w:t>.</w:t>
      </w:r>
      <w:r w:rsidR="00A55DED" w:rsidRPr="00F10D4D">
        <w:rPr>
          <w:rFonts w:ascii="Times New Roman" w:hAnsi="Times New Roman" w:cs="Times New Roman"/>
        </w:rPr>
        <w:t xml:space="preserve"> </w:t>
      </w:r>
    </w:p>
    <w:p w:rsidR="00A86621" w:rsidRPr="00F10D4D" w:rsidRDefault="00BF68B2" w:rsidP="00583651">
      <w:pPr>
        <w:spacing w:line="480" w:lineRule="auto"/>
        <w:ind w:firstLine="720"/>
        <w:rPr>
          <w:rFonts w:ascii="Times New Roman" w:hAnsi="Times New Roman" w:cs="Times New Roman"/>
        </w:rPr>
      </w:pPr>
      <w:r>
        <w:rPr>
          <w:rFonts w:ascii="Times New Roman" w:hAnsi="Times New Roman" w:cs="Times New Roman"/>
        </w:rPr>
        <w:t xml:space="preserve">What does the ship in </w:t>
      </w:r>
      <w:r w:rsidR="00A55DED" w:rsidRPr="00F10D4D">
        <w:rPr>
          <w:rFonts w:ascii="Times New Roman" w:hAnsi="Times New Roman" w:cs="Times New Roman"/>
          <w:i/>
        </w:rPr>
        <w:t>Ship of Theseus</w:t>
      </w:r>
      <w:r>
        <w:rPr>
          <w:rFonts w:ascii="Times New Roman" w:hAnsi="Times New Roman" w:cs="Times New Roman"/>
          <w:i/>
        </w:rPr>
        <w:t xml:space="preserve"> </w:t>
      </w:r>
      <w:r w:rsidR="00EA7C52">
        <w:rPr>
          <w:rFonts w:ascii="Times New Roman" w:hAnsi="Times New Roman" w:cs="Times New Roman"/>
        </w:rPr>
        <w:t>symbolize</w:t>
      </w:r>
      <w:r w:rsidR="00583651">
        <w:rPr>
          <w:rFonts w:ascii="Times New Roman" w:hAnsi="Times New Roman" w:cs="Times New Roman"/>
        </w:rPr>
        <w:t>, and what purpose does it serve throughout the novel</w:t>
      </w:r>
      <w:r w:rsidR="00A55DED" w:rsidRPr="00F10D4D">
        <w:rPr>
          <w:rFonts w:ascii="Times New Roman" w:hAnsi="Times New Roman" w:cs="Times New Roman"/>
        </w:rPr>
        <w:t>?</w:t>
      </w:r>
      <w:r w:rsidR="00EA7C52">
        <w:rPr>
          <w:rFonts w:ascii="Times New Roman" w:hAnsi="Times New Roman" w:cs="Times New Roman"/>
        </w:rPr>
        <w:t xml:space="preserve"> </w:t>
      </w:r>
      <w:r w:rsidR="0077583C">
        <w:rPr>
          <w:rFonts w:ascii="Times New Roman" w:hAnsi="Times New Roman" w:cs="Times New Roman"/>
        </w:rPr>
        <w:t>T</w:t>
      </w:r>
      <w:r w:rsidR="00A8088E">
        <w:rPr>
          <w:rFonts w:ascii="Times New Roman" w:hAnsi="Times New Roman" w:cs="Times New Roman"/>
        </w:rPr>
        <w:t>he answer</w:t>
      </w:r>
      <w:r w:rsidR="0077583C">
        <w:rPr>
          <w:rFonts w:ascii="Times New Roman" w:hAnsi="Times New Roman" w:cs="Times New Roman"/>
        </w:rPr>
        <w:t xml:space="preserve"> to this question</w:t>
      </w:r>
      <w:r w:rsidR="00A8088E">
        <w:rPr>
          <w:rFonts w:ascii="Times New Roman" w:hAnsi="Times New Roman" w:cs="Times New Roman"/>
        </w:rPr>
        <w:t xml:space="preserve"> is multi-faceted. </w:t>
      </w:r>
      <w:r w:rsidR="008655CC">
        <w:rPr>
          <w:rFonts w:ascii="Times New Roman" w:hAnsi="Times New Roman" w:cs="Times New Roman"/>
        </w:rPr>
        <w:t>A full understanding of this symbol—</w:t>
      </w:r>
      <w:r w:rsidR="003C2DA7" w:rsidRPr="00F10D4D">
        <w:rPr>
          <w:rFonts w:ascii="Times New Roman" w:hAnsi="Times New Roman" w:cs="Times New Roman"/>
        </w:rPr>
        <w:t>a complete an</w:t>
      </w:r>
      <w:r w:rsidR="00FA066D">
        <w:rPr>
          <w:rFonts w:ascii="Times New Roman" w:hAnsi="Times New Roman" w:cs="Times New Roman"/>
        </w:rPr>
        <w:t>d holistic picture of this ship</w:t>
      </w:r>
      <w:r w:rsidR="003C2DA7" w:rsidRPr="00F10D4D">
        <w:rPr>
          <w:rFonts w:ascii="Times New Roman" w:hAnsi="Times New Roman" w:cs="Times New Roman"/>
        </w:rPr>
        <w:t xml:space="preserve"> </w:t>
      </w:r>
      <w:r w:rsidR="008655CC">
        <w:rPr>
          <w:rFonts w:ascii="Times New Roman" w:hAnsi="Times New Roman" w:cs="Times New Roman"/>
        </w:rPr>
        <w:t>requires an analysis of every</w:t>
      </w:r>
      <w:r w:rsidR="003C2DA7" w:rsidRPr="00F10D4D">
        <w:rPr>
          <w:rFonts w:ascii="Times New Roman" w:hAnsi="Times New Roman" w:cs="Times New Roman"/>
        </w:rPr>
        <w:t xml:space="preserve"> aspect of t</w:t>
      </w:r>
      <w:r w:rsidR="000376AD">
        <w:rPr>
          <w:rFonts w:ascii="Times New Roman" w:hAnsi="Times New Roman" w:cs="Times New Roman"/>
        </w:rPr>
        <w:t>he vessel</w:t>
      </w:r>
      <w:r w:rsidR="00A8088E">
        <w:rPr>
          <w:rFonts w:ascii="Times New Roman" w:hAnsi="Times New Roman" w:cs="Times New Roman"/>
        </w:rPr>
        <w:t>, or, its analytic dimensions</w:t>
      </w:r>
      <w:r w:rsidR="000376AD">
        <w:rPr>
          <w:rFonts w:ascii="Times New Roman" w:hAnsi="Times New Roman" w:cs="Times New Roman"/>
        </w:rPr>
        <w:t xml:space="preserve">. </w:t>
      </w:r>
      <w:r w:rsidR="0077583C">
        <w:rPr>
          <w:rFonts w:ascii="Times New Roman" w:hAnsi="Times New Roman" w:cs="Times New Roman"/>
        </w:rPr>
        <w:t>A</w:t>
      </w:r>
      <w:r w:rsidR="00A8088E">
        <w:rPr>
          <w:rFonts w:ascii="Times New Roman" w:hAnsi="Times New Roman" w:cs="Times New Roman"/>
        </w:rPr>
        <w:t xml:space="preserve"> look at ships and sea outside of </w:t>
      </w:r>
      <w:r w:rsidR="00A8088E">
        <w:rPr>
          <w:rFonts w:ascii="Times New Roman" w:hAnsi="Times New Roman" w:cs="Times New Roman"/>
          <w:i/>
        </w:rPr>
        <w:t>Ship of Theseus</w:t>
      </w:r>
      <w:r w:rsidR="00A8088E">
        <w:rPr>
          <w:rFonts w:ascii="Times New Roman" w:hAnsi="Times New Roman" w:cs="Times New Roman"/>
        </w:rPr>
        <w:t xml:space="preserve"> </w:t>
      </w:r>
      <w:r w:rsidR="0077583C">
        <w:rPr>
          <w:rFonts w:ascii="Times New Roman" w:hAnsi="Times New Roman" w:cs="Times New Roman"/>
        </w:rPr>
        <w:t>can offer a sense</w:t>
      </w:r>
      <w:r w:rsidR="000376AD">
        <w:rPr>
          <w:rFonts w:ascii="Times New Roman" w:hAnsi="Times New Roman" w:cs="Times New Roman"/>
        </w:rPr>
        <w:t xml:space="preserve"> of the</w:t>
      </w:r>
      <w:r w:rsidR="00090036">
        <w:rPr>
          <w:rFonts w:ascii="Times New Roman" w:hAnsi="Times New Roman" w:cs="Times New Roman"/>
        </w:rPr>
        <w:t>ir</w:t>
      </w:r>
      <w:r w:rsidR="000376AD">
        <w:rPr>
          <w:rFonts w:ascii="Times New Roman" w:hAnsi="Times New Roman" w:cs="Times New Roman"/>
        </w:rPr>
        <w:t xml:space="preserve"> general</w:t>
      </w:r>
      <w:r w:rsidR="00090036">
        <w:rPr>
          <w:rFonts w:ascii="Times New Roman" w:hAnsi="Times New Roman" w:cs="Times New Roman"/>
        </w:rPr>
        <w:t xml:space="preserve"> symbolism</w:t>
      </w:r>
      <w:r w:rsidR="000376AD">
        <w:rPr>
          <w:rFonts w:ascii="Times New Roman" w:hAnsi="Times New Roman" w:cs="Times New Roman"/>
        </w:rPr>
        <w:t xml:space="preserve"> in culture</w:t>
      </w:r>
      <w:r w:rsidR="00090036">
        <w:rPr>
          <w:rFonts w:ascii="Times New Roman" w:hAnsi="Times New Roman" w:cs="Times New Roman"/>
        </w:rPr>
        <w:t xml:space="preserve"> and </w:t>
      </w:r>
      <w:r w:rsidR="00FA066D">
        <w:rPr>
          <w:rFonts w:ascii="Times New Roman" w:hAnsi="Times New Roman" w:cs="Times New Roman"/>
        </w:rPr>
        <w:t>literature that</w:t>
      </w:r>
      <w:r w:rsidR="0077583C">
        <w:rPr>
          <w:rFonts w:ascii="Times New Roman" w:hAnsi="Times New Roman" w:cs="Times New Roman"/>
        </w:rPr>
        <w:t xml:space="preserve"> can then be applied to the ship in question. T</w:t>
      </w:r>
      <w:r w:rsidR="000376AD">
        <w:rPr>
          <w:rFonts w:ascii="Times New Roman" w:hAnsi="Times New Roman" w:cs="Times New Roman"/>
        </w:rPr>
        <w:t xml:space="preserve">he particular ship within </w:t>
      </w:r>
      <w:r w:rsidR="000376AD">
        <w:rPr>
          <w:rFonts w:ascii="Times New Roman" w:hAnsi="Times New Roman" w:cs="Times New Roman"/>
          <w:i/>
        </w:rPr>
        <w:t>Ship of Theseus</w:t>
      </w:r>
      <w:r w:rsidR="0077583C">
        <w:rPr>
          <w:rFonts w:ascii="Times New Roman" w:hAnsi="Times New Roman" w:cs="Times New Roman"/>
          <w:iCs/>
        </w:rPr>
        <w:t>,</w:t>
      </w:r>
      <w:r w:rsidR="0077583C">
        <w:rPr>
          <w:rFonts w:ascii="Times New Roman" w:hAnsi="Times New Roman" w:cs="Times New Roman"/>
        </w:rPr>
        <w:t xml:space="preserve"> with</w:t>
      </w:r>
      <w:r w:rsidR="000376AD">
        <w:rPr>
          <w:rFonts w:ascii="Times New Roman" w:hAnsi="Times New Roman" w:cs="Times New Roman"/>
        </w:rPr>
        <w:t xml:space="preserve"> its </w:t>
      </w:r>
      <w:r w:rsidR="00090036">
        <w:rPr>
          <w:rFonts w:ascii="Times New Roman" w:hAnsi="Times New Roman" w:cs="Times New Roman"/>
        </w:rPr>
        <w:t xml:space="preserve">unique and surreal </w:t>
      </w:r>
      <w:r w:rsidR="000376AD">
        <w:rPr>
          <w:rFonts w:ascii="Times New Roman" w:hAnsi="Times New Roman" w:cs="Times New Roman"/>
        </w:rPr>
        <w:t>features</w:t>
      </w:r>
      <w:r w:rsidR="0077583C">
        <w:rPr>
          <w:rFonts w:ascii="Times New Roman" w:hAnsi="Times New Roman" w:cs="Times New Roman"/>
        </w:rPr>
        <w:t>,</w:t>
      </w:r>
      <w:r w:rsidR="000376AD">
        <w:rPr>
          <w:rFonts w:ascii="Times New Roman" w:hAnsi="Times New Roman" w:cs="Times New Roman"/>
        </w:rPr>
        <w:t xml:space="preserve"> offer</w:t>
      </w:r>
      <w:r w:rsidR="0077583C">
        <w:rPr>
          <w:rFonts w:ascii="Times New Roman" w:hAnsi="Times New Roman" w:cs="Times New Roman"/>
        </w:rPr>
        <w:t>s another avenue of analysis, involving</w:t>
      </w:r>
      <w:r w:rsidR="000376AD">
        <w:rPr>
          <w:rFonts w:ascii="Times New Roman" w:hAnsi="Times New Roman" w:cs="Times New Roman"/>
        </w:rPr>
        <w:t xml:space="preserve"> a careful examination of its</w:t>
      </w:r>
      <w:r w:rsidR="00A07DC2">
        <w:rPr>
          <w:rFonts w:ascii="Times New Roman" w:hAnsi="Times New Roman" w:cs="Times New Roman"/>
        </w:rPr>
        <w:t xml:space="preserve"> physica</w:t>
      </w:r>
      <w:r w:rsidR="000376AD">
        <w:rPr>
          <w:rFonts w:ascii="Times New Roman" w:hAnsi="Times New Roman" w:cs="Times New Roman"/>
        </w:rPr>
        <w:t>l state</w:t>
      </w:r>
      <w:r w:rsidR="00531388">
        <w:rPr>
          <w:rFonts w:ascii="Times New Roman" w:hAnsi="Times New Roman" w:cs="Times New Roman"/>
        </w:rPr>
        <w:t xml:space="preserve">, </w:t>
      </w:r>
      <w:r w:rsidR="000376AD">
        <w:rPr>
          <w:rFonts w:ascii="Times New Roman" w:hAnsi="Times New Roman" w:cs="Times New Roman"/>
        </w:rPr>
        <w:t xml:space="preserve">its </w:t>
      </w:r>
      <w:r w:rsidR="00531388">
        <w:rPr>
          <w:rFonts w:ascii="Times New Roman" w:hAnsi="Times New Roman" w:cs="Times New Roman"/>
        </w:rPr>
        <w:t>crew,</w:t>
      </w:r>
      <w:r w:rsidR="008F5EBB">
        <w:rPr>
          <w:rFonts w:ascii="Times New Roman" w:hAnsi="Times New Roman" w:cs="Times New Roman"/>
        </w:rPr>
        <w:t xml:space="preserve"> its rooms</w:t>
      </w:r>
      <w:r w:rsidR="00AC7BD6">
        <w:rPr>
          <w:rFonts w:ascii="Times New Roman" w:hAnsi="Times New Roman" w:cs="Times New Roman"/>
        </w:rPr>
        <w:t>,</w:t>
      </w:r>
      <w:r w:rsidR="009C3A85">
        <w:rPr>
          <w:rFonts w:ascii="Times New Roman" w:hAnsi="Times New Roman" w:cs="Times New Roman"/>
        </w:rPr>
        <w:t xml:space="preserve"> its cargo</w:t>
      </w:r>
      <w:r w:rsidR="00AC7BD6">
        <w:rPr>
          <w:rFonts w:ascii="Times New Roman" w:hAnsi="Times New Roman" w:cs="Times New Roman"/>
        </w:rPr>
        <w:t>, and its relationship to S</w:t>
      </w:r>
      <w:r w:rsidR="000376AD">
        <w:rPr>
          <w:rFonts w:ascii="Times New Roman" w:hAnsi="Times New Roman" w:cs="Times New Roman"/>
        </w:rPr>
        <w:t>.</w:t>
      </w:r>
      <w:r w:rsidR="0077583C">
        <w:rPr>
          <w:rFonts w:ascii="Times New Roman" w:hAnsi="Times New Roman" w:cs="Times New Roman"/>
        </w:rPr>
        <w:t xml:space="preserve"> </w:t>
      </w:r>
      <w:r w:rsidR="008F5EBB" w:rsidRPr="00583651">
        <w:rPr>
          <w:rFonts w:ascii="Times New Roman" w:hAnsi="Times New Roman" w:cs="Times New Roman"/>
        </w:rPr>
        <w:t>Taken</w:t>
      </w:r>
      <w:r w:rsidR="0035482D" w:rsidRPr="00583651">
        <w:rPr>
          <w:rFonts w:ascii="Times New Roman" w:hAnsi="Times New Roman" w:cs="Times New Roman"/>
        </w:rPr>
        <w:t xml:space="preserve"> together,</w:t>
      </w:r>
      <w:r w:rsidR="008655CC" w:rsidRPr="00583651">
        <w:rPr>
          <w:rFonts w:ascii="Times New Roman" w:hAnsi="Times New Roman" w:cs="Times New Roman"/>
        </w:rPr>
        <w:t xml:space="preserve"> </w:t>
      </w:r>
      <w:r w:rsidR="008F5EBB" w:rsidRPr="00583651">
        <w:rPr>
          <w:rFonts w:ascii="Times New Roman" w:hAnsi="Times New Roman" w:cs="Times New Roman"/>
        </w:rPr>
        <w:t>these aspects offer a variety of conclusions</w:t>
      </w:r>
      <w:r w:rsidR="00252C58" w:rsidRPr="00583651">
        <w:rPr>
          <w:rFonts w:ascii="Times New Roman" w:hAnsi="Times New Roman" w:cs="Times New Roman"/>
        </w:rPr>
        <w:t xml:space="preserve">: The Ship in </w:t>
      </w:r>
      <w:r w:rsidR="00252C58" w:rsidRPr="00583651">
        <w:rPr>
          <w:rFonts w:ascii="Times New Roman" w:hAnsi="Times New Roman" w:cs="Times New Roman"/>
          <w:i/>
          <w:iCs/>
        </w:rPr>
        <w:t>Ship of Theseus</w:t>
      </w:r>
      <w:r w:rsidR="00252C58" w:rsidRPr="00583651">
        <w:rPr>
          <w:rFonts w:ascii="Times New Roman" w:hAnsi="Times New Roman" w:cs="Times New Roman"/>
        </w:rPr>
        <w:t xml:space="preserve"> comes to symbolize</w:t>
      </w:r>
      <w:r w:rsidR="00BF0861" w:rsidRPr="00583651">
        <w:rPr>
          <w:rFonts w:ascii="Times New Roman" w:hAnsi="Times New Roman" w:cs="Times New Roman"/>
        </w:rPr>
        <w:t xml:space="preserve"> </w:t>
      </w:r>
      <w:r w:rsidR="00252C58" w:rsidRPr="00583651">
        <w:rPr>
          <w:rFonts w:ascii="Times New Roman" w:hAnsi="Times New Roman" w:cs="Times New Roman"/>
        </w:rPr>
        <w:t>life, the problem of identity, an</w:t>
      </w:r>
      <w:r w:rsidR="00583651" w:rsidRPr="00583651">
        <w:rPr>
          <w:rFonts w:ascii="Times New Roman" w:hAnsi="Times New Roman" w:cs="Times New Roman"/>
        </w:rPr>
        <w:t>d the theme of duty over desire and functions as a commentary on these ideas.</w:t>
      </w:r>
    </w:p>
    <w:p w:rsidR="004E2259" w:rsidRDefault="004E2259" w:rsidP="00A86621">
      <w:pPr>
        <w:spacing w:line="480" w:lineRule="auto"/>
        <w:rPr>
          <w:rFonts w:ascii="Times New Roman" w:hAnsi="Times New Roman" w:cs="Times New Roman"/>
          <w:b/>
        </w:rPr>
      </w:pPr>
    </w:p>
    <w:p w:rsidR="00EC2866" w:rsidRPr="00F10D4D" w:rsidRDefault="00E5789A" w:rsidP="00A86621">
      <w:pPr>
        <w:spacing w:line="480" w:lineRule="auto"/>
        <w:rPr>
          <w:rFonts w:ascii="Times New Roman" w:hAnsi="Times New Roman" w:cs="Times New Roman"/>
          <w:b/>
        </w:rPr>
      </w:pPr>
      <w:r>
        <w:rPr>
          <w:rFonts w:ascii="Times New Roman" w:hAnsi="Times New Roman" w:cs="Times New Roman"/>
          <w:b/>
        </w:rPr>
        <w:lastRenderedPageBreak/>
        <w:t>Ships in General as an Allegory for Life</w:t>
      </w:r>
    </w:p>
    <w:p w:rsidR="00F10D4D" w:rsidRDefault="00EC2866" w:rsidP="00FA066D">
      <w:pPr>
        <w:spacing w:line="480" w:lineRule="auto"/>
        <w:rPr>
          <w:rFonts w:ascii="Times New Roman" w:hAnsi="Times New Roman" w:cs="Times New Roman"/>
        </w:rPr>
      </w:pPr>
      <w:r w:rsidRPr="00F10D4D">
        <w:rPr>
          <w:rFonts w:ascii="Times New Roman" w:hAnsi="Times New Roman" w:cs="Times New Roman"/>
        </w:rPr>
        <w:tab/>
      </w:r>
      <w:r w:rsidR="00FA066D">
        <w:rPr>
          <w:rFonts w:ascii="Times New Roman" w:hAnsi="Times New Roman" w:cs="Times New Roman"/>
        </w:rPr>
        <w:t>It is impossible to examine the significance of the ship</w:t>
      </w:r>
      <w:r w:rsidR="003D54D1" w:rsidRPr="00F10D4D">
        <w:rPr>
          <w:rFonts w:ascii="Times New Roman" w:hAnsi="Times New Roman" w:cs="Times New Roman"/>
        </w:rPr>
        <w:t xml:space="preserve"> without </w:t>
      </w:r>
      <w:r w:rsidR="00F10D4D" w:rsidRPr="00F10D4D">
        <w:rPr>
          <w:rFonts w:ascii="Times New Roman" w:hAnsi="Times New Roman" w:cs="Times New Roman"/>
        </w:rPr>
        <w:t>looking at the environment</w:t>
      </w:r>
      <w:r w:rsidR="00842145" w:rsidRPr="00F10D4D">
        <w:rPr>
          <w:rFonts w:ascii="Times New Roman" w:hAnsi="Times New Roman" w:cs="Times New Roman"/>
        </w:rPr>
        <w:t xml:space="preserve"> through which it travels: the sea. As </w:t>
      </w:r>
      <w:proofErr w:type="spellStart"/>
      <w:r w:rsidR="00842145" w:rsidRPr="00F10D4D">
        <w:rPr>
          <w:rFonts w:ascii="Times New Roman" w:hAnsi="Times New Roman" w:cs="Times New Roman"/>
        </w:rPr>
        <w:t>Kobylinski</w:t>
      </w:r>
      <w:proofErr w:type="spellEnd"/>
      <w:r w:rsidR="00842145" w:rsidRPr="00F10D4D">
        <w:rPr>
          <w:rFonts w:ascii="Times New Roman" w:hAnsi="Times New Roman" w:cs="Times New Roman"/>
        </w:rPr>
        <w:t xml:space="preserve"> states, “The symbolism of the boat may […] be understood in the light of universal symbol of water” (13). </w:t>
      </w:r>
      <w:r w:rsidR="00842145" w:rsidRPr="00F10D4D">
        <w:rPr>
          <w:rFonts w:ascii="Times New Roman" w:hAnsi="Times New Roman" w:cs="Times New Roman"/>
          <w:i/>
        </w:rPr>
        <w:t>Ship of Theseus</w:t>
      </w:r>
      <w:r w:rsidR="00842145" w:rsidRPr="00F10D4D">
        <w:rPr>
          <w:rFonts w:ascii="Times New Roman" w:hAnsi="Times New Roman" w:cs="Times New Roman"/>
        </w:rPr>
        <w:t xml:space="preserve"> tends to focus mostly on the ship itself</w:t>
      </w:r>
      <w:r w:rsidR="00FA066D">
        <w:rPr>
          <w:rFonts w:ascii="Times New Roman" w:hAnsi="Times New Roman" w:cs="Times New Roman"/>
        </w:rPr>
        <w:t xml:space="preserve">, but in order to </w:t>
      </w:r>
      <w:r w:rsidR="00842145" w:rsidRPr="00F10D4D">
        <w:rPr>
          <w:rFonts w:ascii="Times New Roman" w:hAnsi="Times New Roman" w:cs="Times New Roman"/>
        </w:rPr>
        <w:t>understand w</w:t>
      </w:r>
      <w:r w:rsidR="00FA066D">
        <w:rPr>
          <w:rFonts w:ascii="Times New Roman" w:hAnsi="Times New Roman" w:cs="Times New Roman"/>
        </w:rPr>
        <w:t>hat the ship means</w:t>
      </w:r>
      <w:r w:rsidR="00842145" w:rsidRPr="00F10D4D">
        <w:rPr>
          <w:rFonts w:ascii="Times New Roman" w:hAnsi="Times New Roman" w:cs="Times New Roman"/>
        </w:rPr>
        <w:t xml:space="preserve">, we must look </w:t>
      </w:r>
      <w:r w:rsidR="00FA066D">
        <w:rPr>
          <w:rFonts w:ascii="Times New Roman" w:hAnsi="Times New Roman" w:cs="Times New Roman"/>
        </w:rPr>
        <w:t>at the sea. The sea</w:t>
      </w:r>
      <w:r w:rsidR="00842145" w:rsidRPr="00F10D4D">
        <w:rPr>
          <w:rFonts w:ascii="Times New Roman" w:hAnsi="Times New Roman" w:cs="Times New Roman"/>
        </w:rPr>
        <w:t xml:space="preserve"> has always held an</w:t>
      </w:r>
      <w:r w:rsidR="00FA066D">
        <w:rPr>
          <w:rFonts w:ascii="Times New Roman" w:hAnsi="Times New Roman" w:cs="Times New Roman"/>
        </w:rPr>
        <w:t xml:space="preserve"> important place in the consciousness of humanity. </w:t>
      </w:r>
      <w:r w:rsidR="00F10D4D" w:rsidRPr="00F10D4D">
        <w:rPr>
          <w:rFonts w:ascii="Times New Roman" w:hAnsi="Times New Roman" w:cs="Times New Roman"/>
        </w:rPr>
        <w:t>“Somewhere deep within the core of the human soul there is a beat that matches the rhythm of the sea” (Stow, 11)</w:t>
      </w:r>
      <w:r w:rsidR="00F10D4D">
        <w:rPr>
          <w:rFonts w:ascii="Times New Roman" w:hAnsi="Times New Roman" w:cs="Times New Roman"/>
        </w:rPr>
        <w:t xml:space="preserve">. </w:t>
      </w:r>
      <w:r w:rsidR="00FA066D">
        <w:rPr>
          <w:rFonts w:ascii="Times New Roman" w:hAnsi="Times New Roman" w:cs="Times New Roman"/>
        </w:rPr>
        <w:t>In</w:t>
      </w:r>
      <w:r w:rsidR="00491362">
        <w:rPr>
          <w:rFonts w:ascii="Times New Roman" w:hAnsi="Times New Roman" w:cs="Times New Roman"/>
        </w:rPr>
        <w:t xml:space="preserve"> early</w:t>
      </w:r>
      <w:r w:rsidR="00FA066D">
        <w:rPr>
          <w:rFonts w:ascii="Times New Roman" w:hAnsi="Times New Roman" w:cs="Times New Roman"/>
        </w:rPr>
        <w:t xml:space="preserve"> recorded</w:t>
      </w:r>
      <w:r w:rsidR="00491362">
        <w:rPr>
          <w:rFonts w:ascii="Times New Roman" w:hAnsi="Times New Roman" w:cs="Times New Roman"/>
        </w:rPr>
        <w:t xml:space="preserve"> </w:t>
      </w:r>
      <w:r w:rsidR="00FA066D">
        <w:rPr>
          <w:rFonts w:ascii="Times New Roman" w:hAnsi="Times New Roman" w:cs="Times New Roman"/>
        </w:rPr>
        <w:t>history</w:t>
      </w:r>
      <w:r w:rsidR="00491362">
        <w:rPr>
          <w:rFonts w:ascii="Times New Roman" w:hAnsi="Times New Roman" w:cs="Times New Roman"/>
        </w:rPr>
        <w:t xml:space="preserve"> the sea’s “</w:t>
      </w:r>
      <w:r w:rsidR="00491362" w:rsidRPr="00491362">
        <w:rPr>
          <w:rFonts w:ascii="Times New Roman" w:hAnsi="Times New Roman" w:cs="Times New Roman"/>
        </w:rPr>
        <w:t>far horizons must have seemed another world, mysterious and boundlessly challenging” (Stow, 10)</w:t>
      </w:r>
      <w:r w:rsidR="00491362">
        <w:rPr>
          <w:rFonts w:ascii="Times New Roman" w:hAnsi="Times New Roman" w:cs="Times New Roman"/>
        </w:rPr>
        <w:t>. While we have developed a more sophisticated understanding of the sea over time, it</w:t>
      </w:r>
      <w:r w:rsidR="00241C74">
        <w:rPr>
          <w:rFonts w:ascii="Times New Roman" w:hAnsi="Times New Roman" w:cs="Times New Roman"/>
        </w:rPr>
        <w:t xml:space="preserve">s </w:t>
      </w:r>
      <w:r w:rsidR="00491362">
        <w:rPr>
          <w:rFonts w:ascii="Times New Roman" w:hAnsi="Times New Roman" w:cs="Times New Roman"/>
        </w:rPr>
        <w:t>symbol</w:t>
      </w:r>
      <w:r w:rsidR="00241C74">
        <w:rPr>
          <w:rFonts w:ascii="Times New Roman" w:hAnsi="Times New Roman" w:cs="Times New Roman"/>
        </w:rPr>
        <w:t>ism</w:t>
      </w:r>
      <w:r w:rsidR="00491362">
        <w:rPr>
          <w:rFonts w:ascii="Times New Roman" w:hAnsi="Times New Roman" w:cs="Times New Roman"/>
        </w:rPr>
        <w:t xml:space="preserve"> of gener</w:t>
      </w:r>
      <w:r w:rsidR="009A3764">
        <w:rPr>
          <w:rFonts w:ascii="Times New Roman" w:hAnsi="Times New Roman" w:cs="Times New Roman"/>
        </w:rPr>
        <w:t>al ambiguity</w:t>
      </w:r>
      <w:r w:rsidR="00241C74">
        <w:rPr>
          <w:rFonts w:ascii="Times New Roman" w:hAnsi="Times New Roman" w:cs="Times New Roman"/>
        </w:rPr>
        <w:t xml:space="preserve"> has remained constant</w:t>
      </w:r>
      <w:r w:rsidR="009A3764">
        <w:rPr>
          <w:rFonts w:ascii="Times New Roman" w:hAnsi="Times New Roman" w:cs="Times New Roman"/>
        </w:rPr>
        <w:t>.</w:t>
      </w:r>
      <w:r w:rsidR="0033171C">
        <w:rPr>
          <w:rFonts w:ascii="Times New Roman" w:hAnsi="Times New Roman" w:cs="Times New Roman"/>
        </w:rPr>
        <w:t xml:space="preserve"> </w:t>
      </w:r>
    </w:p>
    <w:p w:rsidR="00447639" w:rsidRDefault="00491362" w:rsidP="00D565DA">
      <w:pPr>
        <w:spacing w:line="480" w:lineRule="auto"/>
        <w:rPr>
          <w:rFonts w:ascii="Times New Roman" w:hAnsi="Times New Roman" w:cs="Times New Roman"/>
        </w:rPr>
      </w:pPr>
      <w:r>
        <w:rPr>
          <w:rFonts w:ascii="Times New Roman" w:hAnsi="Times New Roman" w:cs="Times New Roman"/>
        </w:rPr>
        <w:tab/>
      </w:r>
      <w:r w:rsidR="00241C74" w:rsidRPr="0033171C">
        <w:rPr>
          <w:rFonts w:ascii="Times New Roman" w:hAnsi="Times New Roman" w:cs="Times New Roman"/>
        </w:rPr>
        <w:t>The sea has</w:t>
      </w:r>
      <w:r w:rsidR="00090036" w:rsidRPr="0033171C">
        <w:rPr>
          <w:rFonts w:ascii="Times New Roman" w:hAnsi="Times New Roman" w:cs="Times New Roman"/>
        </w:rPr>
        <w:t xml:space="preserve"> </w:t>
      </w:r>
      <w:r w:rsidR="00FA066D" w:rsidRPr="0033171C">
        <w:rPr>
          <w:rFonts w:ascii="Times New Roman" w:hAnsi="Times New Roman" w:cs="Times New Roman"/>
        </w:rPr>
        <w:t>often</w:t>
      </w:r>
      <w:r w:rsidR="00241C74" w:rsidRPr="0033171C">
        <w:rPr>
          <w:rFonts w:ascii="Times New Roman" w:hAnsi="Times New Roman" w:cs="Times New Roman"/>
        </w:rPr>
        <w:t xml:space="preserve"> functioned as a s</w:t>
      </w:r>
      <w:r w:rsidR="0033171C">
        <w:rPr>
          <w:rFonts w:ascii="Times New Roman" w:hAnsi="Times New Roman" w:cs="Times New Roman"/>
        </w:rPr>
        <w:t>ymbol in literature.</w:t>
      </w:r>
      <w:r w:rsidR="00447639">
        <w:rPr>
          <w:rFonts w:ascii="Times New Roman" w:hAnsi="Times New Roman" w:cs="Times New Roman"/>
        </w:rPr>
        <w:t xml:space="preserve"> Homer’s </w:t>
      </w:r>
      <w:r w:rsidR="00447639">
        <w:rPr>
          <w:rFonts w:ascii="Times New Roman" w:hAnsi="Times New Roman" w:cs="Times New Roman"/>
          <w:i/>
          <w:iCs/>
        </w:rPr>
        <w:t>The Odyssey</w:t>
      </w:r>
      <w:r w:rsidR="00447639">
        <w:rPr>
          <w:rFonts w:ascii="Times New Roman" w:hAnsi="Times New Roman" w:cs="Times New Roman"/>
        </w:rPr>
        <w:t xml:space="preserve"> is a work typically associated with its connection to the sea. It</w:t>
      </w:r>
      <w:r w:rsidR="007E0B2C">
        <w:rPr>
          <w:rFonts w:ascii="Times New Roman" w:hAnsi="Times New Roman" w:cs="Times New Roman"/>
        </w:rPr>
        <w:t xml:space="preserve"> recounts Greek hero Odysseus’ journey home to Ithaca through the Mediterranean Sea. Throughout his sea voyage, which takes ten years, he </w:t>
      </w:r>
      <w:r w:rsidR="00D565DA">
        <w:rPr>
          <w:rFonts w:ascii="Times New Roman" w:hAnsi="Times New Roman" w:cs="Times New Roman"/>
        </w:rPr>
        <w:t>has numerous experiences</w:t>
      </w:r>
      <w:r w:rsidR="007E0B2C">
        <w:rPr>
          <w:rFonts w:ascii="Times New Roman" w:hAnsi="Times New Roman" w:cs="Times New Roman"/>
        </w:rPr>
        <w:t xml:space="preserve"> that take him through several different aspects of life, such as happiness, loss, and resilience. As a resul</w:t>
      </w:r>
      <w:r w:rsidR="00BB3D1B">
        <w:rPr>
          <w:rFonts w:ascii="Times New Roman" w:hAnsi="Times New Roman" w:cs="Times New Roman"/>
        </w:rPr>
        <w:t>t of these experiences, he develops</w:t>
      </w:r>
      <w:r w:rsidR="007E0B2C">
        <w:rPr>
          <w:rFonts w:ascii="Times New Roman" w:hAnsi="Times New Roman" w:cs="Times New Roman"/>
        </w:rPr>
        <w:t xml:space="preserve"> profoundly at sea, and is eventually</w:t>
      </w:r>
      <w:r w:rsidR="00982648">
        <w:rPr>
          <w:rFonts w:ascii="Times New Roman" w:hAnsi="Times New Roman" w:cs="Times New Roman"/>
        </w:rPr>
        <w:t xml:space="preserve"> able to come home and claim Ithaca’s</w:t>
      </w:r>
      <w:r w:rsidR="007E0B2C">
        <w:rPr>
          <w:rFonts w:ascii="Times New Roman" w:hAnsi="Times New Roman" w:cs="Times New Roman"/>
        </w:rPr>
        <w:t xml:space="preserve"> throne as his own. Odysseus personifies the individual who has truly lived, experiencing all of life’s gifts and challenges. </w:t>
      </w:r>
      <w:r w:rsidR="005F0E91">
        <w:rPr>
          <w:rFonts w:ascii="Times New Roman" w:hAnsi="Times New Roman" w:cs="Times New Roman"/>
        </w:rPr>
        <w:t>In Odysseus’ case, t</w:t>
      </w:r>
      <w:r w:rsidR="007E0B2C">
        <w:rPr>
          <w:rFonts w:ascii="Times New Roman" w:hAnsi="Times New Roman" w:cs="Times New Roman"/>
        </w:rPr>
        <w:t>he sea acts as a sort of ambiguous, unkind environment. Odysseus, the individual, is faced with the inevitable task of making his way through it. In this way, the sea comes to represent life.</w:t>
      </w:r>
    </w:p>
    <w:p w:rsidR="00491362" w:rsidRDefault="0033171C" w:rsidP="007E0B2C">
      <w:pPr>
        <w:spacing w:line="480" w:lineRule="auto"/>
        <w:ind w:firstLine="720"/>
        <w:rPr>
          <w:rFonts w:ascii="Times New Roman" w:hAnsi="Times New Roman" w:cs="Times New Roman"/>
        </w:rPr>
      </w:pPr>
      <w:r>
        <w:rPr>
          <w:rFonts w:ascii="Times New Roman" w:hAnsi="Times New Roman" w:cs="Times New Roman"/>
        </w:rPr>
        <w:t>In some of</w:t>
      </w:r>
      <w:r w:rsidR="00583651">
        <w:rPr>
          <w:rFonts w:ascii="Times New Roman" w:hAnsi="Times New Roman" w:cs="Times New Roman"/>
        </w:rPr>
        <w:t xml:space="preserve"> Joseph</w:t>
      </w:r>
      <w:r>
        <w:rPr>
          <w:rFonts w:ascii="Times New Roman" w:hAnsi="Times New Roman" w:cs="Times New Roman"/>
        </w:rPr>
        <w:t xml:space="preserve"> Conrad’s works </w:t>
      </w:r>
      <w:r w:rsidR="00241C74" w:rsidRPr="0033171C">
        <w:rPr>
          <w:rFonts w:ascii="Times New Roman" w:hAnsi="Times New Roman" w:cs="Times New Roman"/>
        </w:rPr>
        <w:t>the sea and its navigation function as an integral symbol</w:t>
      </w:r>
      <w:r w:rsidR="00491362" w:rsidRPr="0033171C">
        <w:rPr>
          <w:rFonts w:ascii="Times New Roman" w:hAnsi="Times New Roman" w:cs="Times New Roman"/>
        </w:rPr>
        <w:t>.</w:t>
      </w:r>
      <w:r>
        <w:rPr>
          <w:rFonts w:ascii="Times New Roman" w:hAnsi="Times New Roman" w:cs="Times New Roman"/>
        </w:rPr>
        <w:t xml:space="preserve"> In his autobiography, </w:t>
      </w:r>
      <w:r>
        <w:rPr>
          <w:rFonts w:ascii="Times New Roman" w:hAnsi="Times New Roman" w:cs="Times New Roman"/>
          <w:i/>
          <w:iCs/>
        </w:rPr>
        <w:t>The Mirror of the Sea</w:t>
      </w:r>
      <w:r>
        <w:rPr>
          <w:rFonts w:ascii="Times New Roman" w:hAnsi="Times New Roman" w:cs="Times New Roman"/>
        </w:rPr>
        <w:t xml:space="preserve">, Conrad </w:t>
      </w:r>
      <w:r w:rsidR="007E0B2C">
        <w:rPr>
          <w:rFonts w:ascii="Times New Roman" w:hAnsi="Times New Roman" w:cs="Times New Roman"/>
        </w:rPr>
        <w:t>touches upon</w:t>
      </w:r>
      <w:r>
        <w:rPr>
          <w:rFonts w:ascii="Times New Roman" w:hAnsi="Times New Roman" w:cs="Times New Roman"/>
        </w:rPr>
        <w:t xml:space="preserve"> the symbolism of the </w:t>
      </w:r>
      <w:r>
        <w:rPr>
          <w:rFonts w:ascii="Times New Roman" w:hAnsi="Times New Roman" w:cs="Times New Roman"/>
        </w:rPr>
        <w:lastRenderedPageBreak/>
        <w:t xml:space="preserve">sea. </w:t>
      </w:r>
      <w:r w:rsidR="00491362" w:rsidRPr="0033171C">
        <w:rPr>
          <w:rFonts w:ascii="Times New Roman" w:hAnsi="Times New Roman" w:cs="Times New Roman"/>
        </w:rPr>
        <w:t xml:space="preserve"> He recognizes it as a hostile environment, one that has “never been friendly to man. At most it has been the accomplice</w:t>
      </w:r>
      <w:r>
        <w:rPr>
          <w:rFonts w:ascii="Times New Roman" w:hAnsi="Times New Roman" w:cs="Times New Roman"/>
        </w:rPr>
        <w:t xml:space="preserve"> of human restlessness” (</w:t>
      </w:r>
      <w:proofErr w:type="spellStart"/>
      <w:r w:rsidR="00491362" w:rsidRPr="0033171C">
        <w:rPr>
          <w:rFonts w:ascii="Times New Roman" w:hAnsi="Times New Roman" w:cs="Times New Roman"/>
        </w:rPr>
        <w:t>ch.</w:t>
      </w:r>
      <w:proofErr w:type="spellEnd"/>
      <w:r w:rsidR="00491362" w:rsidRPr="0033171C">
        <w:rPr>
          <w:rFonts w:ascii="Times New Roman" w:hAnsi="Times New Roman" w:cs="Times New Roman"/>
        </w:rPr>
        <w:t xml:space="preserve"> 35).</w:t>
      </w:r>
      <w:r w:rsidR="00241C74" w:rsidRPr="0033171C">
        <w:rPr>
          <w:rFonts w:ascii="Times New Roman" w:hAnsi="Times New Roman" w:cs="Times New Roman"/>
        </w:rPr>
        <w:t xml:space="preserve"> He further recognizes the challenges it presents to ma</w:t>
      </w:r>
      <w:r w:rsidR="00FA066D" w:rsidRPr="0033171C">
        <w:rPr>
          <w:rFonts w:ascii="Times New Roman" w:hAnsi="Times New Roman" w:cs="Times New Roman"/>
        </w:rPr>
        <w:t xml:space="preserve">nkind in stating that “The </w:t>
      </w:r>
      <w:proofErr w:type="gramStart"/>
      <w:r w:rsidR="00FA066D" w:rsidRPr="0033171C">
        <w:rPr>
          <w:rFonts w:ascii="Times New Roman" w:hAnsi="Times New Roman" w:cs="Times New Roman"/>
        </w:rPr>
        <w:t>sea</w:t>
      </w:r>
      <w:proofErr w:type="gramEnd"/>
      <w:r w:rsidR="00FA066D" w:rsidRPr="0033171C">
        <w:rPr>
          <w:rFonts w:ascii="Times New Roman" w:hAnsi="Times New Roman" w:cs="Times New Roman"/>
        </w:rPr>
        <w:t>…</w:t>
      </w:r>
      <w:r w:rsidR="00241C74" w:rsidRPr="0033171C">
        <w:rPr>
          <w:rFonts w:ascii="Times New Roman" w:hAnsi="Times New Roman" w:cs="Times New Roman"/>
        </w:rPr>
        <w:t>has no generosity. No</w:t>
      </w:r>
      <w:r w:rsidR="00FA066D" w:rsidRPr="0033171C">
        <w:rPr>
          <w:rFonts w:ascii="Times New Roman" w:hAnsi="Times New Roman" w:cs="Times New Roman"/>
        </w:rPr>
        <w:t xml:space="preserve"> display of manly qualities…</w:t>
      </w:r>
      <w:r w:rsidR="00241C74" w:rsidRPr="0033171C">
        <w:rPr>
          <w:rFonts w:ascii="Times New Roman" w:hAnsi="Times New Roman" w:cs="Times New Roman"/>
        </w:rPr>
        <w:t>has ever been known to touch its irresponsible consciousness of power” (</w:t>
      </w:r>
      <w:proofErr w:type="spellStart"/>
      <w:r w:rsidR="00241C74" w:rsidRPr="0033171C">
        <w:rPr>
          <w:rFonts w:ascii="Times New Roman" w:hAnsi="Times New Roman" w:cs="Times New Roman"/>
        </w:rPr>
        <w:t>ch.</w:t>
      </w:r>
      <w:proofErr w:type="spellEnd"/>
      <w:r w:rsidR="00241C74" w:rsidRPr="0033171C">
        <w:rPr>
          <w:rFonts w:ascii="Times New Roman" w:hAnsi="Times New Roman" w:cs="Times New Roman"/>
        </w:rPr>
        <w:t xml:space="preserve"> 36).</w:t>
      </w:r>
      <w:r w:rsidR="00957B1B" w:rsidRPr="0033171C">
        <w:rPr>
          <w:rFonts w:ascii="Times New Roman" w:hAnsi="Times New Roman" w:cs="Times New Roman"/>
        </w:rPr>
        <w:t xml:space="preserve"> </w:t>
      </w:r>
      <w:r w:rsidR="007904D7" w:rsidRPr="0033171C">
        <w:rPr>
          <w:rFonts w:ascii="Times New Roman" w:hAnsi="Times New Roman" w:cs="Times New Roman"/>
        </w:rPr>
        <w:t>Conrad’s remarks</w:t>
      </w:r>
      <w:r w:rsidR="00147946" w:rsidRPr="0033171C">
        <w:rPr>
          <w:rFonts w:ascii="Times New Roman" w:hAnsi="Times New Roman" w:cs="Times New Roman"/>
        </w:rPr>
        <w:t xml:space="preserve"> suggest the volatility and danger of the sea</w:t>
      </w:r>
      <w:r w:rsidR="004E145D" w:rsidRPr="0033171C">
        <w:rPr>
          <w:rFonts w:ascii="Times New Roman" w:hAnsi="Times New Roman" w:cs="Times New Roman"/>
        </w:rPr>
        <w:t>.</w:t>
      </w:r>
      <w:r>
        <w:rPr>
          <w:rFonts w:ascii="Times New Roman" w:hAnsi="Times New Roman" w:cs="Times New Roman"/>
        </w:rPr>
        <w:t xml:space="preserve"> Likening Conrad’s portrayal of</w:t>
      </w:r>
      <w:r w:rsidR="007E0B2C">
        <w:rPr>
          <w:rFonts w:ascii="Times New Roman" w:hAnsi="Times New Roman" w:cs="Times New Roman"/>
        </w:rPr>
        <w:t xml:space="preserve"> the</w:t>
      </w:r>
      <w:r>
        <w:rPr>
          <w:rFonts w:ascii="Times New Roman" w:hAnsi="Times New Roman" w:cs="Times New Roman"/>
        </w:rPr>
        <w:t xml:space="preserve"> sea to life in general allows us to draw several parallels, </w:t>
      </w:r>
      <w:r w:rsidR="007E0B2C">
        <w:rPr>
          <w:rFonts w:ascii="Times New Roman" w:hAnsi="Times New Roman" w:cs="Times New Roman"/>
        </w:rPr>
        <w:t>including</w:t>
      </w:r>
      <w:r>
        <w:rPr>
          <w:rFonts w:ascii="Times New Roman" w:hAnsi="Times New Roman" w:cs="Times New Roman"/>
        </w:rPr>
        <w:t xml:space="preserve"> </w:t>
      </w:r>
      <w:r w:rsidR="007E0B2C">
        <w:rPr>
          <w:rFonts w:ascii="Times New Roman" w:hAnsi="Times New Roman" w:cs="Times New Roman"/>
        </w:rPr>
        <w:t>challenge and unpredictability. In this sense it can come to represent life.</w:t>
      </w:r>
    </w:p>
    <w:p w:rsidR="00267078" w:rsidRDefault="00F505BD" w:rsidP="007904D7">
      <w:pPr>
        <w:spacing w:line="480" w:lineRule="auto"/>
        <w:ind w:firstLine="720"/>
        <w:rPr>
          <w:rFonts w:ascii="Times New Roman" w:hAnsi="Times New Roman" w:cs="Times New Roman"/>
        </w:rPr>
      </w:pPr>
      <w:r>
        <w:rPr>
          <w:rFonts w:ascii="Times New Roman" w:hAnsi="Times New Roman" w:cs="Times New Roman"/>
        </w:rPr>
        <w:t xml:space="preserve">The ship is essentially man’s attempt to brave the hostilities of the </w:t>
      </w:r>
      <w:r w:rsidR="007904D7">
        <w:rPr>
          <w:rFonts w:ascii="Times New Roman" w:hAnsi="Times New Roman" w:cs="Times New Roman"/>
        </w:rPr>
        <w:t>sea. I</w:t>
      </w:r>
      <w:r>
        <w:rPr>
          <w:rFonts w:ascii="Times New Roman" w:hAnsi="Times New Roman" w:cs="Times New Roman"/>
        </w:rPr>
        <w:t>t represents an attempt at tackling an untamed beas</w:t>
      </w:r>
      <w:r w:rsidR="007904D7">
        <w:rPr>
          <w:rFonts w:ascii="Times New Roman" w:hAnsi="Times New Roman" w:cs="Times New Roman"/>
        </w:rPr>
        <w:t xml:space="preserve">t. This is an audacious attempt. </w:t>
      </w:r>
      <w:r>
        <w:rPr>
          <w:rFonts w:ascii="Times New Roman" w:hAnsi="Times New Roman" w:cs="Times New Roman"/>
        </w:rPr>
        <w:t xml:space="preserve">In Mentz’s analysis of John Milton’s </w:t>
      </w:r>
      <w:proofErr w:type="spellStart"/>
      <w:r>
        <w:rPr>
          <w:rFonts w:ascii="Times New Roman" w:hAnsi="Times New Roman" w:cs="Times New Roman"/>
          <w:i/>
        </w:rPr>
        <w:t>Lycidas</w:t>
      </w:r>
      <w:proofErr w:type="spellEnd"/>
      <w:r w:rsidR="007904D7">
        <w:rPr>
          <w:rFonts w:ascii="Times New Roman" w:hAnsi="Times New Roman" w:cs="Times New Roman"/>
        </w:rPr>
        <w:t>, he sees “</w:t>
      </w:r>
      <w:r>
        <w:rPr>
          <w:rFonts w:ascii="Times New Roman" w:hAnsi="Times New Roman" w:cs="Times New Roman"/>
        </w:rPr>
        <w:t xml:space="preserve">the ship as hubristic technology, its rigging no match for the alien </w:t>
      </w:r>
      <w:r w:rsidR="007904D7">
        <w:rPr>
          <w:rFonts w:ascii="Times New Roman" w:hAnsi="Times New Roman" w:cs="Times New Roman"/>
        </w:rPr>
        <w:t>world of the sea” (Mentz, 1003). T</w:t>
      </w:r>
      <w:r>
        <w:rPr>
          <w:rFonts w:ascii="Times New Roman" w:hAnsi="Times New Roman" w:cs="Times New Roman"/>
        </w:rPr>
        <w:t>his fact only serves to highlight the significance of attempting such a feat.</w:t>
      </w:r>
      <w:r w:rsidR="007904D7">
        <w:rPr>
          <w:rFonts w:ascii="Times New Roman" w:hAnsi="Times New Roman" w:cs="Times New Roman"/>
        </w:rPr>
        <w:t xml:space="preserve"> F</w:t>
      </w:r>
      <w:r w:rsidR="003B1096">
        <w:rPr>
          <w:rFonts w:ascii="Times New Roman" w:hAnsi="Times New Roman" w:cs="Times New Roman"/>
        </w:rPr>
        <w:t xml:space="preserve">or one to have the incentive to take on such an audacious task, there must be a </w:t>
      </w:r>
      <w:r w:rsidR="007904D7">
        <w:rPr>
          <w:rFonts w:ascii="Times New Roman" w:hAnsi="Times New Roman" w:cs="Times New Roman"/>
        </w:rPr>
        <w:t>good reason for doing so, suggesting</w:t>
      </w:r>
      <w:r w:rsidR="003B1096">
        <w:rPr>
          <w:rFonts w:ascii="Times New Roman" w:hAnsi="Times New Roman" w:cs="Times New Roman"/>
        </w:rPr>
        <w:t xml:space="preserve"> that nautical voyages can come to represent some sort of profound, existential change w</w:t>
      </w:r>
      <w:r w:rsidR="007904D7">
        <w:rPr>
          <w:rFonts w:ascii="Times New Roman" w:hAnsi="Times New Roman" w:cs="Times New Roman"/>
        </w:rPr>
        <w:t>ithin oneself. When looking at “</w:t>
      </w:r>
      <w:r w:rsidR="003B1096">
        <w:rPr>
          <w:rFonts w:ascii="Times New Roman" w:hAnsi="Times New Roman" w:cs="Times New Roman"/>
        </w:rPr>
        <w:t>the sea as wilderness, as a place without paths or distinctive marks” (Mack, 72) the ship becomes the sole means of creating any sort of direction</w:t>
      </w:r>
      <w:r w:rsidR="002E29F8">
        <w:rPr>
          <w:rFonts w:ascii="Times New Roman" w:hAnsi="Times New Roman" w:cs="Times New Roman"/>
        </w:rPr>
        <w:t xml:space="preserve"> in a</w:t>
      </w:r>
      <w:r w:rsidR="007904D7">
        <w:rPr>
          <w:rFonts w:ascii="Times New Roman" w:hAnsi="Times New Roman" w:cs="Times New Roman"/>
        </w:rPr>
        <w:t xml:space="preserve">n </w:t>
      </w:r>
      <w:r w:rsidR="00E5789A">
        <w:rPr>
          <w:rFonts w:ascii="Times New Roman" w:hAnsi="Times New Roman" w:cs="Times New Roman"/>
        </w:rPr>
        <w:t>environment</w:t>
      </w:r>
      <w:r w:rsidR="002E29F8">
        <w:rPr>
          <w:rFonts w:ascii="Times New Roman" w:hAnsi="Times New Roman" w:cs="Times New Roman"/>
        </w:rPr>
        <w:t xml:space="preserve"> void of any</w:t>
      </w:r>
      <w:r w:rsidR="007904D7">
        <w:rPr>
          <w:rFonts w:ascii="Times New Roman" w:hAnsi="Times New Roman" w:cs="Times New Roman"/>
        </w:rPr>
        <w:t>. T</w:t>
      </w:r>
      <w:r w:rsidR="004E145D">
        <w:rPr>
          <w:rFonts w:ascii="Times New Roman" w:hAnsi="Times New Roman" w:cs="Times New Roman"/>
        </w:rPr>
        <w:t>he ship becomes a symbol for man’s attempt to create meaning for himself in a world completely void of it.</w:t>
      </w:r>
      <w:r w:rsidR="007904D7">
        <w:rPr>
          <w:rFonts w:ascii="Times New Roman" w:hAnsi="Times New Roman" w:cs="Times New Roman"/>
        </w:rPr>
        <w:t xml:space="preserve"> I</w:t>
      </w:r>
      <w:r w:rsidR="00BA4A39">
        <w:rPr>
          <w:rFonts w:ascii="Times New Roman" w:hAnsi="Times New Roman" w:cs="Times New Roman"/>
        </w:rPr>
        <w:t>t is an allegory for life.</w:t>
      </w:r>
      <w:r w:rsidR="004E145D">
        <w:rPr>
          <w:rFonts w:ascii="Times New Roman" w:hAnsi="Times New Roman" w:cs="Times New Roman"/>
        </w:rPr>
        <w:t xml:space="preserve">  </w:t>
      </w:r>
      <w:r w:rsidR="003B1096">
        <w:rPr>
          <w:rFonts w:ascii="Times New Roman" w:hAnsi="Times New Roman" w:cs="Times New Roman"/>
        </w:rPr>
        <w:t xml:space="preserve">  </w:t>
      </w:r>
      <w:r>
        <w:rPr>
          <w:rFonts w:ascii="Times New Roman" w:hAnsi="Times New Roman" w:cs="Times New Roman"/>
        </w:rPr>
        <w:t xml:space="preserve"> </w:t>
      </w:r>
    </w:p>
    <w:p w:rsidR="00E5789A" w:rsidRDefault="00E5789A" w:rsidP="00E5789A">
      <w:pPr>
        <w:spacing w:line="480" w:lineRule="auto"/>
        <w:rPr>
          <w:rFonts w:ascii="Times New Roman" w:hAnsi="Times New Roman" w:cs="Times New Roman"/>
          <w:b/>
        </w:rPr>
      </w:pPr>
      <w:r>
        <w:rPr>
          <w:rFonts w:ascii="Times New Roman" w:hAnsi="Times New Roman" w:cs="Times New Roman"/>
          <w:b/>
        </w:rPr>
        <w:t>Our</w:t>
      </w:r>
      <w:r w:rsidR="008257B4">
        <w:rPr>
          <w:rFonts w:ascii="Times New Roman" w:hAnsi="Times New Roman" w:cs="Times New Roman"/>
          <w:b/>
        </w:rPr>
        <w:t xml:space="preserve"> Ship </w:t>
      </w:r>
      <w:r>
        <w:rPr>
          <w:rFonts w:ascii="Times New Roman" w:hAnsi="Times New Roman" w:cs="Times New Roman"/>
          <w:b/>
        </w:rPr>
        <w:t>as an Allegory for Life</w:t>
      </w:r>
    </w:p>
    <w:p w:rsidR="00E5789A" w:rsidRDefault="00B76BDC" w:rsidP="00B76BDC">
      <w:pPr>
        <w:spacing w:line="480" w:lineRule="auto"/>
        <w:ind w:right="288" w:firstLine="720"/>
        <w:rPr>
          <w:rFonts w:ascii="Times New Roman" w:hAnsi="Times New Roman" w:cs="Times New Roman"/>
        </w:rPr>
      </w:pPr>
      <w:r>
        <w:rPr>
          <w:rFonts w:ascii="Times New Roman" w:hAnsi="Times New Roman" w:cs="Times New Roman"/>
        </w:rPr>
        <w:t>T</w:t>
      </w:r>
      <w:r w:rsidR="00E5789A" w:rsidRPr="0029414C">
        <w:rPr>
          <w:rFonts w:ascii="Times New Roman" w:hAnsi="Times New Roman" w:cs="Times New Roman"/>
        </w:rPr>
        <w:t xml:space="preserve">he ship in </w:t>
      </w:r>
      <w:r w:rsidR="00E5789A" w:rsidRPr="0029414C">
        <w:rPr>
          <w:rFonts w:ascii="Times New Roman" w:hAnsi="Times New Roman" w:cs="Times New Roman"/>
          <w:i/>
          <w:iCs/>
        </w:rPr>
        <w:t>Ship of Theseus</w:t>
      </w:r>
      <w:r>
        <w:rPr>
          <w:rFonts w:ascii="Times New Roman" w:hAnsi="Times New Roman" w:cs="Times New Roman"/>
        </w:rPr>
        <w:t>’s</w:t>
      </w:r>
      <w:r w:rsidR="00E5789A" w:rsidRPr="0029414C">
        <w:rPr>
          <w:rFonts w:ascii="Times New Roman" w:hAnsi="Times New Roman" w:cs="Times New Roman"/>
        </w:rPr>
        <w:t xml:space="preserve"> </w:t>
      </w:r>
      <w:r>
        <w:rPr>
          <w:rFonts w:ascii="Times New Roman" w:hAnsi="Times New Roman" w:cs="Times New Roman"/>
        </w:rPr>
        <w:t>physical makeup comes to portray it as an allegory for life</w:t>
      </w:r>
      <w:r w:rsidR="00E5789A" w:rsidRPr="0029414C">
        <w:rPr>
          <w:rFonts w:ascii="Times New Roman" w:hAnsi="Times New Roman" w:cs="Times New Roman"/>
        </w:rPr>
        <w:t>.</w:t>
      </w:r>
      <w:r w:rsidR="00E5789A">
        <w:rPr>
          <w:rFonts w:ascii="Times New Roman" w:hAnsi="Times New Roman" w:cs="Times New Roman"/>
        </w:rPr>
        <w:t xml:space="preserve"> Our ship </w:t>
      </w:r>
      <w:r w:rsidR="00E5789A" w:rsidRPr="0029414C">
        <w:rPr>
          <w:rFonts w:ascii="Times New Roman" w:hAnsi="Times New Roman" w:cs="Times New Roman"/>
        </w:rPr>
        <w:t>undergoes</w:t>
      </w:r>
      <w:r w:rsidR="00E5789A">
        <w:rPr>
          <w:rFonts w:ascii="Times New Roman" w:hAnsi="Times New Roman" w:cs="Times New Roman"/>
        </w:rPr>
        <w:t xml:space="preserve"> extensive</w:t>
      </w:r>
      <w:r w:rsidR="00E5789A" w:rsidRPr="0029414C">
        <w:rPr>
          <w:rFonts w:ascii="Times New Roman" w:hAnsi="Times New Roman" w:cs="Times New Roman"/>
        </w:rPr>
        <w:t xml:space="preserve"> renovation over </w:t>
      </w:r>
      <w:r w:rsidR="00E5789A">
        <w:rPr>
          <w:rFonts w:ascii="Times New Roman" w:hAnsi="Times New Roman" w:cs="Times New Roman"/>
        </w:rPr>
        <w:t>a period of time, but also</w:t>
      </w:r>
      <w:r w:rsidR="00E5789A" w:rsidRPr="0029414C">
        <w:rPr>
          <w:rFonts w:ascii="Times New Roman" w:hAnsi="Times New Roman" w:cs="Times New Roman"/>
        </w:rPr>
        <w:t xml:space="preserve"> undergoes a</w:t>
      </w:r>
      <w:r w:rsidR="00E5789A">
        <w:rPr>
          <w:rFonts w:ascii="Times New Roman" w:hAnsi="Times New Roman" w:cs="Times New Roman"/>
        </w:rPr>
        <w:t xml:space="preserve"> process of degeneration</w:t>
      </w:r>
      <w:r w:rsidR="00E5789A" w:rsidRPr="0029414C">
        <w:rPr>
          <w:rFonts w:ascii="Times New Roman" w:hAnsi="Times New Roman" w:cs="Times New Roman"/>
        </w:rPr>
        <w:t xml:space="preserve">. As S. discovers on the island of Nowhere, “Some of the [ship’s] changes are felicitous; many more are not, each one seeming to widen the gap between what </w:t>
      </w:r>
      <w:r w:rsidR="00E5789A" w:rsidRPr="0029414C">
        <w:rPr>
          <w:rFonts w:ascii="Times New Roman" w:hAnsi="Times New Roman" w:cs="Times New Roman"/>
        </w:rPr>
        <w:lastRenderedPageBreak/>
        <w:t xml:space="preserve">was intended and what </w:t>
      </w:r>
      <w:r w:rsidR="00E5789A">
        <w:rPr>
          <w:rFonts w:ascii="Times New Roman" w:hAnsi="Times New Roman" w:cs="Times New Roman"/>
        </w:rPr>
        <w:t>turned out to be” (291). B</w:t>
      </w:r>
      <w:r w:rsidR="00E5789A" w:rsidRPr="0029414C">
        <w:rPr>
          <w:rFonts w:ascii="Times New Roman" w:hAnsi="Times New Roman" w:cs="Times New Roman"/>
        </w:rPr>
        <w:t>y the end of its lifespan “it has become the mad assemblage of misfit masts and d</w:t>
      </w:r>
      <w:r w:rsidR="00E5789A">
        <w:rPr>
          <w:rFonts w:ascii="Times New Roman" w:hAnsi="Times New Roman" w:cs="Times New Roman"/>
        </w:rPr>
        <w:t>ecks and hatches and portholes…</w:t>
      </w:r>
      <w:r w:rsidR="00E5789A" w:rsidRPr="0029414C">
        <w:rPr>
          <w:rFonts w:ascii="Times New Roman" w:hAnsi="Times New Roman" w:cs="Times New Roman"/>
        </w:rPr>
        <w:t xml:space="preserve"> A horrible th</w:t>
      </w:r>
      <w:r w:rsidR="00E5789A">
        <w:rPr>
          <w:rFonts w:ascii="Times New Roman" w:hAnsi="Times New Roman" w:cs="Times New Roman"/>
        </w:rPr>
        <w:t>ing.” (291). The human condition offers</w:t>
      </w:r>
      <w:r w:rsidR="00E5789A" w:rsidRPr="0029414C">
        <w:rPr>
          <w:rFonts w:ascii="Times New Roman" w:hAnsi="Times New Roman" w:cs="Times New Roman"/>
        </w:rPr>
        <w:t xml:space="preserve"> certain parallels. Humans grow older and more decrepit and, physiologically (as a result of cell division and similar processes), are not the same person that they we</w:t>
      </w:r>
      <w:r w:rsidR="00E5789A">
        <w:rPr>
          <w:rFonts w:ascii="Times New Roman" w:hAnsi="Times New Roman" w:cs="Times New Roman"/>
        </w:rPr>
        <w:t xml:space="preserve">re earlier in their life. </w:t>
      </w:r>
      <w:r w:rsidR="00C02DCB">
        <w:rPr>
          <w:rFonts w:ascii="Times New Roman" w:hAnsi="Times New Roman" w:cs="Times New Roman"/>
        </w:rPr>
        <w:t>Here</w:t>
      </w:r>
      <w:r w:rsidR="00E5789A">
        <w:rPr>
          <w:rFonts w:ascii="Times New Roman" w:hAnsi="Times New Roman" w:cs="Times New Roman"/>
        </w:rPr>
        <w:t>, the ship becomes an allegory for life</w:t>
      </w:r>
      <w:r w:rsidR="00E5789A" w:rsidRPr="0029414C">
        <w:rPr>
          <w:rFonts w:ascii="Times New Roman" w:hAnsi="Times New Roman" w:cs="Times New Roman"/>
        </w:rPr>
        <w:t xml:space="preserve">. </w:t>
      </w:r>
    </w:p>
    <w:p w:rsidR="00D565DA" w:rsidRPr="00D565DA" w:rsidRDefault="00D565DA" w:rsidP="00D565DA">
      <w:pPr>
        <w:spacing w:line="480" w:lineRule="auto"/>
        <w:ind w:firstLine="720"/>
        <w:rPr>
          <w:rFonts w:ascii="Times New Roman" w:hAnsi="Times New Roman" w:cs="Times New Roman"/>
          <w:i/>
        </w:rPr>
      </w:pPr>
      <w:r w:rsidRPr="00D565DA">
        <w:rPr>
          <w:rFonts w:asciiTheme="majorBidi" w:hAnsiTheme="majorBidi" w:cstheme="majorBidi"/>
        </w:rPr>
        <w:t xml:space="preserve">The ship’s cargo, the crates, come to comment on life. The crates are all different. The crates in the warehouse are described as being “different sizes, shapes, shades, and ages” (281), indicating that they could represent humanity. The crates are stored on the “grey island that looks to be the very definition of </w:t>
      </w:r>
      <w:proofErr w:type="gramStart"/>
      <w:r w:rsidRPr="00D565DA">
        <w:rPr>
          <w:rFonts w:asciiTheme="majorBidi" w:hAnsiTheme="majorBidi" w:cstheme="majorBidi"/>
        </w:rPr>
        <w:t>Nowhere</w:t>
      </w:r>
      <w:proofErr w:type="gramEnd"/>
      <w:r w:rsidRPr="00D565DA">
        <w:rPr>
          <w:rFonts w:asciiTheme="majorBidi" w:hAnsiTheme="majorBidi" w:cstheme="majorBidi"/>
        </w:rPr>
        <w:t xml:space="preserve">” (278). This might suggest that these crates represent humans who lack identity. The fact that they are moved from the ship to this warehouse would suggest that their lives are driven by external factors, or fate, which indicates an absence of freedom of choice. This would suggest that humans that lack identity are doomed to being driven by fate, as opposed to freedom of choice. In this way, the crates come to provide a commentary on life.   </w:t>
      </w:r>
    </w:p>
    <w:p w:rsidR="00E5789A" w:rsidRDefault="00E5789A" w:rsidP="00E5789A">
      <w:pPr>
        <w:spacing w:line="480" w:lineRule="auto"/>
        <w:rPr>
          <w:rFonts w:ascii="Times New Roman" w:hAnsi="Times New Roman" w:cs="Times New Roman"/>
          <w:b/>
        </w:rPr>
      </w:pPr>
      <w:r>
        <w:rPr>
          <w:rFonts w:ascii="Times New Roman" w:hAnsi="Times New Roman" w:cs="Times New Roman"/>
          <w:b/>
        </w:rPr>
        <w:t>Our Ship as a Representation of the Problem of Identity</w:t>
      </w:r>
    </w:p>
    <w:p w:rsidR="00E5789A" w:rsidRDefault="00CC698E" w:rsidP="00E5789A">
      <w:pPr>
        <w:spacing w:line="480" w:lineRule="auto"/>
        <w:ind w:firstLine="720"/>
        <w:rPr>
          <w:rFonts w:ascii="Times New Roman" w:hAnsi="Times New Roman" w:cs="Times New Roman"/>
        </w:rPr>
      </w:pPr>
      <w:r>
        <w:rPr>
          <w:rFonts w:ascii="Times New Roman" w:hAnsi="Times New Roman" w:cs="Times New Roman"/>
        </w:rPr>
        <w:t>Our ship also comes to represent the problem of identity</w:t>
      </w:r>
      <w:r w:rsidR="00E5789A">
        <w:rPr>
          <w:rFonts w:ascii="Times New Roman" w:hAnsi="Times New Roman" w:cs="Times New Roman"/>
        </w:rPr>
        <w:t xml:space="preserve">. </w:t>
      </w:r>
      <w:r>
        <w:rPr>
          <w:rFonts w:ascii="Times New Roman" w:hAnsi="Times New Roman" w:cs="Times New Roman"/>
        </w:rPr>
        <w:t xml:space="preserve">The ship’s physical makeup helps support this. </w:t>
      </w:r>
      <w:r w:rsidR="00E5789A">
        <w:rPr>
          <w:rFonts w:ascii="Times New Roman" w:hAnsi="Times New Roman" w:cs="Times New Roman"/>
        </w:rPr>
        <w:t xml:space="preserve">In S.’s first encounter with the ship, it is “in a state midway between decrepitude and tiny renovation…” (290), suggesting that it has undergone a certain degree of repair over time. This is confirmed with S.’s discovery of the ship’s initial form in the cabin on the mountain in the land the narrator describes as “the very definition of </w:t>
      </w:r>
      <w:proofErr w:type="gramStart"/>
      <w:r w:rsidR="00E5789A">
        <w:rPr>
          <w:rFonts w:ascii="Times New Roman" w:hAnsi="Times New Roman" w:cs="Times New Roman"/>
        </w:rPr>
        <w:t>Nowhere</w:t>
      </w:r>
      <w:proofErr w:type="gramEnd"/>
      <w:r w:rsidR="00E5789A">
        <w:rPr>
          <w:rFonts w:ascii="Times New Roman" w:hAnsi="Times New Roman" w:cs="Times New Roman"/>
        </w:rPr>
        <w:t>” (278). As S. discovers, the ship was once “</w:t>
      </w:r>
      <w:r w:rsidR="00E5789A" w:rsidRPr="00322C8B">
        <w:rPr>
          <w:rFonts w:ascii="Times New Roman" w:hAnsi="Times New Roman" w:cs="Times New Roman"/>
        </w:rPr>
        <w:t>a harmonious whole, a shipwright’s realization of a xebec that would fly across the main and leave sailors aboard oth</w:t>
      </w:r>
      <w:r w:rsidR="00E5789A">
        <w:rPr>
          <w:rFonts w:ascii="Times New Roman" w:hAnsi="Times New Roman" w:cs="Times New Roman"/>
        </w:rPr>
        <w:t>er vessels dumbstruck with envy</w:t>
      </w:r>
      <w:r w:rsidR="00E5789A" w:rsidRPr="00322C8B">
        <w:rPr>
          <w:rFonts w:ascii="Times New Roman" w:hAnsi="Times New Roman" w:cs="Times New Roman"/>
        </w:rPr>
        <w:t>” (290)</w:t>
      </w:r>
      <w:r w:rsidR="00E5789A">
        <w:rPr>
          <w:rFonts w:ascii="Times New Roman" w:hAnsi="Times New Roman" w:cs="Times New Roman"/>
        </w:rPr>
        <w:t xml:space="preserve">, </w:t>
      </w:r>
      <w:r w:rsidR="00E5789A">
        <w:rPr>
          <w:rFonts w:ascii="Times New Roman" w:hAnsi="Times New Roman" w:cs="Times New Roman"/>
        </w:rPr>
        <w:lastRenderedPageBreak/>
        <w:t>yet it had undergone consistent renovations throughout its existence. This transformation recalls the philosophical question of Theseus’ Paradox.</w:t>
      </w:r>
    </w:p>
    <w:p w:rsidR="00E5789A" w:rsidRDefault="00E5789A" w:rsidP="00E5789A">
      <w:pPr>
        <w:spacing w:after="0" w:line="480" w:lineRule="auto"/>
        <w:rPr>
          <w:rFonts w:ascii="Times New Roman" w:hAnsi="Times New Roman" w:cs="Times New Roman"/>
        </w:rPr>
      </w:pPr>
      <w:r>
        <w:rPr>
          <w:rFonts w:ascii="Times New Roman" w:hAnsi="Times New Roman" w:cs="Times New Roman"/>
        </w:rPr>
        <w:tab/>
        <w:t>The Ship of Theseus is a philosophical question raised in Ancient Greece. In his writings about Theseus, Plutarch brought to light the philosophical debate regarding the state of Theseus’ ship at the end of its journey in comparison with its state at the beginning:</w:t>
      </w:r>
    </w:p>
    <w:p w:rsidR="00E5789A" w:rsidRDefault="00E5789A" w:rsidP="00E5789A">
      <w:pPr>
        <w:spacing w:after="0" w:line="240" w:lineRule="auto"/>
        <w:ind w:left="284" w:right="288"/>
        <w:rPr>
          <w:rFonts w:ascii="Times New Roman" w:hAnsi="Times New Roman" w:cs="Times New Roman"/>
          <w:sz w:val="22"/>
          <w:szCs w:val="22"/>
        </w:rPr>
      </w:pPr>
      <w:r w:rsidRPr="00F170A9">
        <w:rPr>
          <w:rFonts w:ascii="Times New Roman" w:hAnsi="Times New Roman" w:cs="Times New Roman"/>
          <w:sz w:val="22"/>
          <w:szCs w:val="22"/>
        </w:rPr>
        <w:t>The ship wherein Theseus and the youth of Athens returned had thirty </w:t>
      </w:r>
      <w:bookmarkStart w:id="1" w:name="538"/>
      <w:bookmarkEnd w:id="1"/>
      <w:r w:rsidRPr="00F170A9">
        <w:rPr>
          <w:rFonts w:ascii="Times New Roman" w:hAnsi="Times New Roman" w:cs="Times New Roman"/>
          <w:sz w:val="22"/>
          <w:szCs w:val="22"/>
        </w:rPr>
        <w:t>oars, and was preserved by the Athenians down even to the time of Demetrius </w:t>
      </w:r>
      <w:bookmarkStart w:id="2" w:name="539"/>
      <w:bookmarkEnd w:id="2"/>
      <w:proofErr w:type="spellStart"/>
      <w:r w:rsidRPr="00F170A9">
        <w:rPr>
          <w:rFonts w:ascii="Times New Roman" w:hAnsi="Times New Roman" w:cs="Times New Roman"/>
          <w:sz w:val="22"/>
          <w:szCs w:val="22"/>
        </w:rPr>
        <w:t>Phalereus</w:t>
      </w:r>
      <w:proofErr w:type="spellEnd"/>
      <w:r w:rsidRPr="00F170A9">
        <w:rPr>
          <w:rFonts w:ascii="Times New Roman" w:hAnsi="Times New Roman" w:cs="Times New Roman"/>
          <w:sz w:val="22"/>
          <w:szCs w:val="22"/>
        </w:rPr>
        <w:t>, for they took away the old planks as they decayed, putting in </w:t>
      </w:r>
      <w:bookmarkStart w:id="3" w:name="540"/>
      <w:bookmarkEnd w:id="3"/>
      <w:r w:rsidRPr="00F170A9">
        <w:rPr>
          <w:rFonts w:ascii="Times New Roman" w:hAnsi="Times New Roman" w:cs="Times New Roman"/>
          <w:sz w:val="22"/>
          <w:szCs w:val="22"/>
        </w:rPr>
        <w:t>new and stronger timber in their place, insomuch that this ship became </w:t>
      </w:r>
      <w:bookmarkStart w:id="4" w:name="541"/>
      <w:bookmarkEnd w:id="4"/>
      <w:r w:rsidRPr="00F170A9">
        <w:rPr>
          <w:rFonts w:ascii="Times New Roman" w:hAnsi="Times New Roman" w:cs="Times New Roman"/>
          <w:sz w:val="22"/>
          <w:szCs w:val="22"/>
        </w:rPr>
        <w:t>a standing example among the philosophers, for the logical question of </w:t>
      </w:r>
      <w:bookmarkStart w:id="5" w:name="542"/>
      <w:bookmarkEnd w:id="5"/>
      <w:r w:rsidRPr="00F170A9">
        <w:rPr>
          <w:rFonts w:ascii="Times New Roman" w:hAnsi="Times New Roman" w:cs="Times New Roman"/>
          <w:sz w:val="22"/>
          <w:szCs w:val="22"/>
        </w:rPr>
        <w:t>things that grow; one side holding that the ship remained the same, and </w:t>
      </w:r>
      <w:bookmarkStart w:id="6" w:name="543"/>
      <w:bookmarkEnd w:id="6"/>
      <w:r w:rsidRPr="00F170A9">
        <w:rPr>
          <w:rFonts w:ascii="Times New Roman" w:hAnsi="Times New Roman" w:cs="Times New Roman"/>
          <w:sz w:val="22"/>
          <w:szCs w:val="22"/>
        </w:rPr>
        <w:t>the other contending that it was not the same.</w:t>
      </w:r>
      <w:r>
        <w:rPr>
          <w:rFonts w:ascii="Times New Roman" w:hAnsi="Times New Roman" w:cs="Times New Roman"/>
          <w:sz w:val="22"/>
          <w:szCs w:val="22"/>
        </w:rPr>
        <w:t xml:space="preserve"> (Plutarch)</w:t>
      </w:r>
    </w:p>
    <w:p w:rsidR="00E5789A" w:rsidRDefault="00E5789A" w:rsidP="00E5789A">
      <w:pPr>
        <w:spacing w:after="0" w:line="240" w:lineRule="auto"/>
        <w:ind w:right="288"/>
        <w:rPr>
          <w:rFonts w:ascii="Times New Roman" w:hAnsi="Times New Roman" w:cs="Times New Roman"/>
          <w:sz w:val="22"/>
          <w:szCs w:val="22"/>
        </w:rPr>
      </w:pPr>
    </w:p>
    <w:p w:rsidR="00E5789A" w:rsidRDefault="00E5789A" w:rsidP="00197B51">
      <w:pPr>
        <w:spacing w:line="480" w:lineRule="auto"/>
        <w:ind w:right="288"/>
        <w:rPr>
          <w:rFonts w:ascii="Times New Roman" w:hAnsi="Times New Roman" w:cs="Times New Roman"/>
        </w:rPr>
      </w:pPr>
      <w:r>
        <w:rPr>
          <w:rFonts w:ascii="Times New Roman" w:hAnsi="Times New Roman" w:cs="Times New Roman"/>
        </w:rPr>
        <w:t>Is the Ship of Theseus the same after having several of its components replaced by newer ones? The paradox of Theseus’ Ship is the archetypal example of one of the “most interesting problems in all of philosophy, namely the problem of identity” (</w:t>
      </w:r>
      <w:proofErr w:type="spellStart"/>
      <w:r>
        <w:rPr>
          <w:rFonts w:ascii="Times New Roman" w:hAnsi="Times New Roman" w:cs="Times New Roman"/>
        </w:rPr>
        <w:t>Yanofsky</w:t>
      </w:r>
      <w:proofErr w:type="spellEnd"/>
      <w:r>
        <w:rPr>
          <w:rFonts w:ascii="Times New Roman" w:hAnsi="Times New Roman" w:cs="Times New Roman"/>
        </w:rPr>
        <w:t>). The</w:t>
      </w:r>
      <w:r w:rsidR="00197B51">
        <w:rPr>
          <w:rFonts w:ascii="Times New Roman" w:hAnsi="Times New Roman" w:cs="Times New Roman"/>
        </w:rPr>
        <w:t xml:space="preserve"> fact that our ship experienced continual renovation</w:t>
      </w:r>
      <w:r>
        <w:rPr>
          <w:rFonts w:ascii="Times New Roman" w:hAnsi="Times New Roman" w:cs="Times New Roman"/>
        </w:rPr>
        <w:t xml:space="preserve"> and the name of the novel suggest that our ship is a manifestation of Theseus’s ship. In this way, it comes to symbolize the problem of identity.</w:t>
      </w:r>
    </w:p>
    <w:p w:rsidR="00E5789A" w:rsidRDefault="00E5789A" w:rsidP="00E5789A">
      <w:pPr>
        <w:spacing w:line="480" w:lineRule="auto"/>
        <w:ind w:right="288" w:firstLine="720"/>
        <w:rPr>
          <w:rFonts w:ascii="Times New Roman" w:hAnsi="Times New Roman" w:cs="Times New Roman"/>
        </w:rPr>
      </w:pPr>
      <w:r>
        <w:rPr>
          <w:rFonts w:ascii="Times New Roman" w:hAnsi="Times New Roman" w:cs="Times New Roman"/>
        </w:rPr>
        <w:t>Our ship can also rise, be resurrected</w:t>
      </w:r>
      <w:r w:rsidRPr="007963D2">
        <w:rPr>
          <w:rFonts w:ascii="Times New Roman" w:hAnsi="Times New Roman" w:cs="Times New Roman"/>
        </w:rPr>
        <w:t xml:space="preserve">; </w:t>
      </w:r>
      <w:r>
        <w:rPr>
          <w:rFonts w:ascii="Times New Roman" w:hAnsi="Times New Roman" w:cs="Times New Roman"/>
        </w:rPr>
        <w:t>It</w:t>
      </w:r>
      <w:r w:rsidRPr="007963D2">
        <w:rPr>
          <w:rFonts w:ascii="Times New Roman" w:hAnsi="Times New Roman" w:cs="Times New Roman"/>
        </w:rPr>
        <w:t xml:space="preserve"> inexplicably rise</w:t>
      </w:r>
      <w:r>
        <w:rPr>
          <w:rFonts w:ascii="Times New Roman" w:hAnsi="Times New Roman" w:cs="Times New Roman"/>
        </w:rPr>
        <w:t>s from</w:t>
      </w:r>
      <w:r w:rsidRPr="007963D2">
        <w:rPr>
          <w:rFonts w:ascii="Times New Roman" w:hAnsi="Times New Roman" w:cs="Times New Roman"/>
        </w:rPr>
        <w:t xml:space="preserve"> state</w:t>
      </w:r>
      <w:r>
        <w:rPr>
          <w:rFonts w:ascii="Times New Roman" w:hAnsi="Times New Roman" w:cs="Times New Roman"/>
        </w:rPr>
        <w:t>s</w:t>
      </w:r>
      <w:r w:rsidRPr="007963D2">
        <w:rPr>
          <w:rFonts w:ascii="Times New Roman" w:hAnsi="Times New Roman" w:cs="Times New Roman"/>
        </w:rPr>
        <w:t xml:space="preserve"> of non-existence, and come</w:t>
      </w:r>
      <w:r>
        <w:rPr>
          <w:rFonts w:ascii="Times New Roman" w:hAnsi="Times New Roman" w:cs="Times New Roman"/>
        </w:rPr>
        <w:t>s</w:t>
      </w:r>
      <w:r w:rsidRPr="007963D2">
        <w:rPr>
          <w:rFonts w:ascii="Times New Roman" w:hAnsi="Times New Roman" w:cs="Times New Roman"/>
        </w:rPr>
        <w:t xml:space="preserve"> to be. After witnessing i</w:t>
      </w:r>
      <w:r>
        <w:rPr>
          <w:rFonts w:ascii="Times New Roman" w:hAnsi="Times New Roman" w:cs="Times New Roman"/>
        </w:rPr>
        <w:t>ts destruction via waterspout S. later finds it “</w:t>
      </w:r>
      <w:r w:rsidRPr="007963D2">
        <w:rPr>
          <w:rFonts w:ascii="Times New Roman" w:hAnsi="Times New Roman" w:cs="Times New Roman"/>
        </w:rPr>
        <w:t>patched and floating, somehow, in much too short a time” (200). Later, he finds it completely and utterly destroyed on the bank</w:t>
      </w:r>
      <w:r>
        <w:rPr>
          <w:rFonts w:ascii="Times New Roman" w:hAnsi="Times New Roman" w:cs="Times New Roman"/>
        </w:rPr>
        <w:t>s of the Territory, only to discover</w:t>
      </w:r>
      <w:r w:rsidRPr="007963D2">
        <w:rPr>
          <w:rFonts w:ascii="Times New Roman" w:hAnsi="Times New Roman" w:cs="Times New Roman"/>
        </w:rPr>
        <w:t>, on the o</w:t>
      </w:r>
      <w:r>
        <w:rPr>
          <w:rFonts w:ascii="Times New Roman" w:hAnsi="Times New Roman" w:cs="Times New Roman"/>
        </w:rPr>
        <w:t xml:space="preserve">utskirts of the </w:t>
      </w:r>
      <w:proofErr w:type="spellStart"/>
      <w:r>
        <w:rPr>
          <w:rFonts w:ascii="Times New Roman" w:hAnsi="Times New Roman" w:cs="Times New Roman"/>
        </w:rPr>
        <w:t>Witnter</w:t>
      </w:r>
      <w:proofErr w:type="spellEnd"/>
      <w:r>
        <w:rPr>
          <w:rFonts w:ascii="Times New Roman" w:hAnsi="Times New Roman" w:cs="Times New Roman"/>
        </w:rPr>
        <w:t xml:space="preserve"> City, “floating amid all the ice…</w:t>
      </w:r>
      <w:r w:rsidRPr="007963D2">
        <w:rPr>
          <w:rFonts w:ascii="Times New Roman" w:hAnsi="Times New Roman" w:cs="Times New Roman"/>
        </w:rPr>
        <w:t>a familiar ship” in its most unor</w:t>
      </w:r>
      <w:r>
        <w:rPr>
          <w:rFonts w:ascii="Times New Roman" w:hAnsi="Times New Roman" w:cs="Times New Roman"/>
        </w:rPr>
        <w:t xml:space="preserve">iginal form yet (395). This </w:t>
      </w:r>
      <w:r w:rsidRPr="007963D2">
        <w:rPr>
          <w:rFonts w:ascii="Times New Roman" w:hAnsi="Times New Roman" w:cs="Times New Roman"/>
        </w:rPr>
        <w:t>suggest</w:t>
      </w:r>
      <w:r>
        <w:rPr>
          <w:rFonts w:ascii="Times New Roman" w:hAnsi="Times New Roman" w:cs="Times New Roman"/>
        </w:rPr>
        <w:t>s</w:t>
      </w:r>
      <w:r w:rsidRPr="007963D2">
        <w:rPr>
          <w:rFonts w:ascii="Times New Roman" w:hAnsi="Times New Roman" w:cs="Times New Roman"/>
        </w:rPr>
        <w:t xml:space="preserve"> </w:t>
      </w:r>
      <w:r>
        <w:rPr>
          <w:rFonts w:ascii="Times New Roman" w:hAnsi="Times New Roman" w:cs="Times New Roman"/>
        </w:rPr>
        <w:t xml:space="preserve">its </w:t>
      </w:r>
      <w:r w:rsidRPr="007963D2">
        <w:rPr>
          <w:rFonts w:ascii="Times New Roman" w:hAnsi="Times New Roman" w:cs="Times New Roman"/>
        </w:rPr>
        <w:t xml:space="preserve">resilience. It is important to note the difference between </w:t>
      </w:r>
      <w:r>
        <w:rPr>
          <w:rFonts w:ascii="Times New Roman" w:hAnsi="Times New Roman" w:cs="Times New Roman"/>
        </w:rPr>
        <w:t>repair and resurrection. While</w:t>
      </w:r>
      <w:r w:rsidRPr="007963D2">
        <w:rPr>
          <w:rFonts w:ascii="Times New Roman" w:hAnsi="Times New Roman" w:cs="Times New Roman"/>
        </w:rPr>
        <w:t xml:space="preserve"> both suggest resilience, resurrection is the ultimate form of resilience; there is no greater deficit to overcome than non-existence. </w:t>
      </w:r>
      <w:r>
        <w:rPr>
          <w:rFonts w:ascii="Times New Roman" w:hAnsi="Times New Roman" w:cs="Times New Roman"/>
        </w:rPr>
        <w:t>T</w:t>
      </w:r>
      <w:r w:rsidRPr="007963D2">
        <w:rPr>
          <w:rFonts w:ascii="Times New Roman" w:hAnsi="Times New Roman" w:cs="Times New Roman"/>
        </w:rPr>
        <w:t>he ship becomes a</w:t>
      </w:r>
      <w:r w:rsidR="00C02DCB">
        <w:rPr>
          <w:rFonts w:ascii="Times New Roman" w:hAnsi="Times New Roman" w:cs="Times New Roman"/>
        </w:rPr>
        <w:t xml:space="preserve"> symbol</w:t>
      </w:r>
      <w:r w:rsidRPr="007963D2">
        <w:rPr>
          <w:rFonts w:ascii="Times New Roman" w:hAnsi="Times New Roman" w:cs="Times New Roman"/>
        </w:rPr>
        <w:t xml:space="preserve"> of one</w:t>
      </w:r>
      <w:r w:rsidR="00C02DCB">
        <w:rPr>
          <w:rFonts w:ascii="Times New Roman" w:hAnsi="Times New Roman" w:cs="Times New Roman"/>
        </w:rPr>
        <w:t>’s resilience</w:t>
      </w:r>
      <w:r w:rsidRPr="007963D2">
        <w:rPr>
          <w:rFonts w:ascii="Times New Roman" w:hAnsi="Times New Roman" w:cs="Times New Roman"/>
        </w:rPr>
        <w:t xml:space="preserve"> in discovering their identity through</w:t>
      </w:r>
      <w:r w:rsidR="00AC7BD6">
        <w:rPr>
          <w:rFonts w:ascii="Times New Roman" w:hAnsi="Times New Roman" w:cs="Times New Roman"/>
        </w:rPr>
        <w:t>out</w:t>
      </w:r>
      <w:r w:rsidRPr="007963D2">
        <w:rPr>
          <w:rFonts w:ascii="Times New Roman" w:hAnsi="Times New Roman" w:cs="Times New Roman"/>
        </w:rPr>
        <w:t xml:space="preserve"> the course of their life.</w:t>
      </w:r>
      <w:r w:rsidR="00277B48">
        <w:rPr>
          <w:rFonts w:ascii="Times New Roman" w:hAnsi="Times New Roman" w:cs="Times New Roman"/>
        </w:rPr>
        <w:t xml:space="preserve"> </w:t>
      </w:r>
      <w:r w:rsidR="00C02DCB">
        <w:rPr>
          <w:rFonts w:ascii="Times New Roman" w:hAnsi="Times New Roman" w:cs="Times New Roman"/>
        </w:rPr>
        <w:t>In this way, the ship is a commentary about the nature of identity in our lives.</w:t>
      </w:r>
    </w:p>
    <w:p w:rsidR="00E5789A" w:rsidRDefault="00E5789A" w:rsidP="00277B48">
      <w:pPr>
        <w:spacing w:line="480" w:lineRule="auto"/>
        <w:rPr>
          <w:rFonts w:ascii="Times New Roman" w:hAnsi="Times New Roman" w:cs="Times New Roman"/>
          <w:b/>
        </w:rPr>
      </w:pPr>
      <w:r>
        <w:rPr>
          <w:rFonts w:ascii="Times New Roman" w:hAnsi="Times New Roman" w:cs="Times New Roman"/>
          <w:b/>
        </w:rPr>
        <w:lastRenderedPageBreak/>
        <w:t>Our Sh</w:t>
      </w:r>
      <w:r w:rsidR="00277B48">
        <w:rPr>
          <w:rFonts w:ascii="Times New Roman" w:hAnsi="Times New Roman" w:cs="Times New Roman"/>
          <w:b/>
        </w:rPr>
        <w:t>ip as a Representation of the Duty over Desire</w:t>
      </w:r>
    </w:p>
    <w:p w:rsidR="00E5789A" w:rsidRDefault="00277B48" w:rsidP="00F73F24">
      <w:pPr>
        <w:spacing w:line="480" w:lineRule="auto"/>
        <w:ind w:firstLine="720"/>
        <w:rPr>
          <w:rFonts w:ascii="Times New Roman" w:hAnsi="Times New Roman" w:cs="Times New Roman"/>
          <w:iCs/>
        </w:rPr>
      </w:pPr>
      <w:r>
        <w:rPr>
          <w:rFonts w:ascii="Times New Roman" w:hAnsi="Times New Roman" w:cs="Times New Roman"/>
          <w:iCs/>
        </w:rPr>
        <w:t>The t</w:t>
      </w:r>
      <w:r w:rsidR="00E5789A">
        <w:rPr>
          <w:rFonts w:ascii="Times New Roman" w:hAnsi="Times New Roman" w:cs="Times New Roman"/>
          <w:iCs/>
        </w:rPr>
        <w:t>hree rooms</w:t>
      </w:r>
      <w:r>
        <w:rPr>
          <w:rFonts w:ascii="Times New Roman" w:hAnsi="Times New Roman" w:cs="Times New Roman"/>
          <w:iCs/>
        </w:rPr>
        <w:t xml:space="preserve"> on board, S.’s cabin, the navigation room, and the storage room with paper and ink</w:t>
      </w:r>
      <w:r w:rsidR="00E5789A">
        <w:rPr>
          <w:rFonts w:ascii="Times New Roman" w:hAnsi="Times New Roman" w:cs="Times New Roman"/>
          <w:iCs/>
        </w:rPr>
        <w:t xml:space="preserve"> hold significance</w:t>
      </w:r>
      <w:r>
        <w:rPr>
          <w:rFonts w:ascii="Times New Roman" w:hAnsi="Times New Roman" w:cs="Times New Roman"/>
          <w:iCs/>
        </w:rPr>
        <w:t>, all, in some way, come to represent</w:t>
      </w:r>
      <w:r w:rsidR="00AC7BD6">
        <w:rPr>
          <w:rFonts w:ascii="Times New Roman" w:hAnsi="Times New Roman" w:cs="Times New Roman"/>
          <w:iCs/>
        </w:rPr>
        <w:t xml:space="preserve"> or comment on</w:t>
      </w:r>
      <w:r>
        <w:rPr>
          <w:rFonts w:ascii="Times New Roman" w:hAnsi="Times New Roman" w:cs="Times New Roman"/>
          <w:iCs/>
        </w:rPr>
        <w:t xml:space="preserve"> the theme of duty over desire</w:t>
      </w:r>
      <w:r w:rsidR="00E5789A">
        <w:rPr>
          <w:rFonts w:ascii="Times New Roman" w:hAnsi="Times New Roman" w:cs="Times New Roman"/>
          <w:iCs/>
        </w:rPr>
        <w:t xml:space="preserve">. The first room we are introduced to is S.’s cabin, where S. spends the majority of his time. </w:t>
      </w:r>
      <w:r w:rsidR="00F73F24">
        <w:rPr>
          <w:rFonts w:ascii="Times New Roman" w:hAnsi="Times New Roman" w:cs="Times New Roman"/>
          <w:iCs/>
        </w:rPr>
        <w:t>This room’s most unique feature</w:t>
      </w:r>
      <w:r w:rsidR="00E5789A">
        <w:rPr>
          <w:rFonts w:ascii="Times New Roman" w:hAnsi="Times New Roman" w:cs="Times New Roman"/>
          <w:iCs/>
        </w:rPr>
        <w:t xml:space="preserve"> is</w:t>
      </w:r>
      <w:r w:rsidR="00F73F24">
        <w:rPr>
          <w:rFonts w:ascii="Times New Roman" w:hAnsi="Times New Roman" w:cs="Times New Roman"/>
          <w:iCs/>
        </w:rPr>
        <w:t xml:space="preserve"> its inability to accurately record</w:t>
      </w:r>
      <w:r w:rsidR="00E5789A">
        <w:rPr>
          <w:rFonts w:ascii="Times New Roman" w:hAnsi="Times New Roman" w:cs="Times New Roman"/>
          <w:iCs/>
        </w:rPr>
        <w:t xml:space="preserve"> S.’s</w:t>
      </w:r>
      <w:r w:rsidR="00F73F24">
        <w:rPr>
          <w:rFonts w:ascii="Times New Roman" w:hAnsi="Times New Roman" w:cs="Times New Roman"/>
          <w:iCs/>
        </w:rPr>
        <w:t xml:space="preserve"> transcriptions</w:t>
      </w:r>
      <w:r w:rsidR="00E5789A">
        <w:rPr>
          <w:rFonts w:ascii="Times New Roman" w:hAnsi="Times New Roman" w:cs="Times New Roman"/>
          <w:iCs/>
        </w:rPr>
        <w:t xml:space="preserve"> </w:t>
      </w:r>
      <w:r w:rsidR="00F73F24">
        <w:rPr>
          <w:rFonts w:ascii="Times New Roman" w:hAnsi="Times New Roman" w:cs="Times New Roman"/>
          <w:iCs/>
        </w:rPr>
        <w:t xml:space="preserve">into the wood on its walls. On numerous occasions S. </w:t>
      </w:r>
      <w:r w:rsidR="00E5789A">
        <w:rPr>
          <w:rFonts w:ascii="Times New Roman" w:hAnsi="Times New Roman" w:cs="Times New Roman"/>
          <w:iCs/>
        </w:rPr>
        <w:t xml:space="preserve">attempts to carve words into the wood in his cabin only to see that “the words on the wall are not the words he thought he wrote” (207). </w:t>
      </w:r>
      <w:r w:rsidR="00F73F24">
        <w:rPr>
          <w:rFonts w:ascii="Times New Roman" w:hAnsi="Times New Roman" w:cs="Times New Roman"/>
          <w:iCs/>
        </w:rPr>
        <w:t>This suggests</w:t>
      </w:r>
      <w:r w:rsidR="00BF0861">
        <w:rPr>
          <w:rFonts w:ascii="Times New Roman" w:hAnsi="Times New Roman" w:cs="Times New Roman"/>
          <w:iCs/>
        </w:rPr>
        <w:t xml:space="preserve"> the room’s stark opposition to writing</w:t>
      </w:r>
      <w:r w:rsidR="00F73F24">
        <w:rPr>
          <w:rFonts w:ascii="Times New Roman" w:hAnsi="Times New Roman" w:cs="Times New Roman"/>
          <w:iCs/>
        </w:rPr>
        <w:t>, a means through which individuals typically express themselves</w:t>
      </w:r>
      <w:r w:rsidR="00BF0861">
        <w:rPr>
          <w:rFonts w:ascii="Times New Roman" w:hAnsi="Times New Roman" w:cs="Times New Roman"/>
          <w:iCs/>
        </w:rPr>
        <w:t>. In this sense</w:t>
      </w:r>
      <w:r w:rsidR="00F73F24">
        <w:rPr>
          <w:rFonts w:ascii="Times New Roman" w:hAnsi="Times New Roman" w:cs="Times New Roman"/>
          <w:iCs/>
        </w:rPr>
        <w:t xml:space="preserve"> it is averse to self-expression</w:t>
      </w:r>
      <w:r w:rsidR="00BF0861">
        <w:rPr>
          <w:rFonts w:ascii="Times New Roman" w:hAnsi="Times New Roman" w:cs="Times New Roman"/>
          <w:iCs/>
        </w:rPr>
        <w:t xml:space="preserve">, suggesting the irrelevance of the individual’s desire to express themselves. </w:t>
      </w:r>
      <w:r w:rsidR="00924D5D">
        <w:rPr>
          <w:rFonts w:ascii="Times New Roman" w:hAnsi="Times New Roman" w:cs="Times New Roman"/>
          <w:iCs/>
        </w:rPr>
        <w:t>It comes to symbolize a repression of desire.</w:t>
      </w:r>
    </w:p>
    <w:p w:rsidR="00277B48" w:rsidRDefault="00277B48" w:rsidP="00583651">
      <w:pPr>
        <w:spacing w:line="480" w:lineRule="auto"/>
        <w:ind w:firstLine="720"/>
        <w:rPr>
          <w:rFonts w:ascii="Times New Roman" w:hAnsi="Times New Roman" w:cs="Times New Roman"/>
          <w:iCs/>
        </w:rPr>
      </w:pPr>
      <w:r w:rsidRPr="00277B48">
        <w:rPr>
          <w:rFonts w:ascii="Times New Roman" w:hAnsi="Times New Roman" w:cs="Times New Roman"/>
          <w:iCs/>
        </w:rPr>
        <w:t>The navigation room</w:t>
      </w:r>
      <w:r>
        <w:rPr>
          <w:rFonts w:ascii="Times New Roman" w:hAnsi="Times New Roman" w:cs="Times New Roman"/>
          <w:iCs/>
        </w:rPr>
        <w:t xml:space="preserve"> also</w:t>
      </w:r>
      <w:r w:rsidRPr="00277B48">
        <w:rPr>
          <w:rFonts w:ascii="Times New Roman" w:hAnsi="Times New Roman" w:cs="Times New Roman"/>
          <w:iCs/>
        </w:rPr>
        <w:t xml:space="preserve"> symbolizes the theme of duty over desire. This room is best characterized by its drastic change in utility. In the beginning, before S. had a duty to fulfill and the ship had a direction to follow, it was not being utilized at all. Clearly a room meant for navigation (an old sextant and map are present), “if any acts of navigation are being performed on this ship, they are not occurring in this room” (43). Later, however, when S. has a clear duty to carry out and the ship has a clearer direction, the navigation room is no longer in a state of disuse. Rather, it is</w:t>
      </w:r>
      <w:r w:rsidR="00E715CC">
        <w:rPr>
          <w:rFonts w:ascii="Times New Roman" w:hAnsi="Times New Roman" w:cs="Times New Roman"/>
          <w:iCs/>
        </w:rPr>
        <w:t xml:space="preserve"> serving its intended purpose. W</w:t>
      </w:r>
      <w:r w:rsidRPr="00277B48">
        <w:rPr>
          <w:rFonts w:ascii="Times New Roman" w:hAnsi="Times New Roman" w:cs="Times New Roman"/>
          <w:iCs/>
        </w:rPr>
        <w:t xml:space="preserve">hen S. finds Maelstrom studying the charts, which “must not be as mildewed as the ones he saw before, because [S.] </w:t>
      </w:r>
      <w:proofErr w:type="gramStart"/>
      <w:r w:rsidRPr="00277B48">
        <w:rPr>
          <w:rFonts w:ascii="Times New Roman" w:hAnsi="Times New Roman" w:cs="Times New Roman"/>
          <w:iCs/>
        </w:rPr>
        <w:t>can</w:t>
      </w:r>
      <w:proofErr w:type="gramEnd"/>
      <w:r w:rsidRPr="00277B48">
        <w:rPr>
          <w:rFonts w:ascii="Times New Roman" w:hAnsi="Times New Roman" w:cs="Times New Roman"/>
          <w:iCs/>
        </w:rPr>
        <w:t xml:space="preserve"> discern the boundaries between water and land” (270). This would suggest that the room only becomes relevant when needed. When called upon, it serves its purpose, but when it’s not needed it becomes a surplus, pointless room</w:t>
      </w:r>
      <w:r w:rsidR="00583651">
        <w:rPr>
          <w:rFonts w:ascii="Times New Roman" w:hAnsi="Times New Roman" w:cs="Times New Roman"/>
          <w:iCs/>
        </w:rPr>
        <w:t>. Because</w:t>
      </w:r>
      <w:r w:rsidRPr="00277B48">
        <w:rPr>
          <w:rFonts w:ascii="Times New Roman" w:hAnsi="Times New Roman" w:cs="Times New Roman"/>
          <w:iCs/>
        </w:rPr>
        <w:t xml:space="preserve"> it can only be identified as a room that serves its purpose when called upon</w:t>
      </w:r>
      <w:r w:rsidR="00583651">
        <w:rPr>
          <w:rFonts w:ascii="Times New Roman" w:hAnsi="Times New Roman" w:cs="Times New Roman"/>
          <w:iCs/>
        </w:rPr>
        <w:t xml:space="preserve">, </w:t>
      </w:r>
      <w:r w:rsidR="00583651" w:rsidRPr="00277B48">
        <w:rPr>
          <w:rFonts w:ascii="Times New Roman" w:hAnsi="Times New Roman" w:cs="Times New Roman"/>
          <w:iCs/>
        </w:rPr>
        <w:t>the room represents a</w:t>
      </w:r>
      <w:r w:rsidR="00583651">
        <w:rPr>
          <w:rFonts w:ascii="Times New Roman" w:hAnsi="Times New Roman" w:cs="Times New Roman"/>
          <w:iCs/>
        </w:rPr>
        <w:t xml:space="preserve"> submission to duty over desire</w:t>
      </w:r>
      <w:r w:rsidRPr="00277B48">
        <w:rPr>
          <w:rFonts w:ascii="Times New Roman" w:hAnsi="Times New Roman" w:cs="Times New Roman"/>
          <w:iCs/>
        </w:rPr>
        <w:t>.</w:t>
      </w:r>
    </w:p>
    <w:p w:rsidR="00F7086F" w:rsidRDefault="00F7086F" w:rsidP="00F7086F">
      <w:pPr>
        <w:spacing w:line="480" w:lineRule="auto"/>
        <w:ind w:firstLine="720"/>
        <w:rPr>
          <w:rFonts w:ascii="Times New Roman" w:hAnsi="Times New Roman" w:cs="Times New Roman"/>
        </w:rPr>
      </w:pPr>
      <w:r>
        <w:rPr>
          <w:rFonts w:ascii="Times New Roman" w:hAnsi="Times New Roman" w:cs="Times New Roman"/>
        </w:rPr>
        <w:lastRenderedPageBreak/>
        <w:t>The final room, the writing room,</w:t>
      </w:r>
      <w:r w:rsidR="00C47F94">
        <w:rPr>
          <w:rFonts w:ascii="Times New Roman" w:hAnsi="Times New Roman" w:cs="Times New Roman"/>
        </w:rPr>
        <w:t xml:space="preserve"> provides a commentary on the submission to duty by representing</w:t>
      </w:r>
      <w:r>
        <w:rPr>
          <w:rFonts w:ascii="Times New Roman" w:hAnsi="Times New Roman" w:cs="Times New Roman"/>
        </w:rPr>
        <w:t xml:space="preserve"> a sense of hope in the search for identity. </w:t>
      </w:r>
      <w:proofErr w:type="gramStart"/>
      <w:r>
        <w:rPr>
          <w:rFonts w:ascii="Times New Roman" w:hAnsi="Times New Roman" w:cs="Times New Roman"/>
        </w:rPr>
        <w:t>This room is characterized by the “fragments of stories…some sailor has poured out, has given up, has spent of himself”</w:t>
      </w:r>
      <w:proofErr w:type="gramEnd"/>
      <w:r>
        <w:rPr>
          <w:rFonts w:ascii="Times New Roman" w:hAnsi="Times New Roman" w:cs="Times New Roman"/>
        </w:rPr>
        <w:t xml:space="preserve"> (295). It is a room in which t</w:t>
      </w:r>
      <w:r w:rsidR="00011492">
        <w:rPr>
          <w:rFonts w:ascii="Times New Roman" w:hAnsi="Times New Roman" w:cs="Times New Roman"/>
        </w:rPr>
        <w:t>he crewmembers</w:t>
      </w:r>
      <w:r>
        <w:rPr>
          <w:rFonts w:ascii="Times New Roman" w:hAnsi="Times New Roman" w:cs="Times New Roman"/>
        </w:rPr>
        <w:t xml:space="preserve"> can express themselves, something that they cannot do elsewhere. It is also the only place on board where S. is able to accurately translate his thoughts into writing; “And here, unlike his cabin, here he feels no division between his mind and his hand…” (296). The writing room represents self-expression. The room is unique, for it represents the opposite of the vessel’s general adversity towards self-expression.</w:t>
      </w:r>
      <w:r w:rsidR="00E90D4F">
        <w:rPr>
          <w:rFonts w:ascii="Times New Roman" w:hAnsi="Times New Roman" w:cs="Times New Roman"/>
        </w:rPr>
        <w:t xml:space="preserve"> This would suggest the ever-present existence of hope in finding eventual happiness in life.</w:t>
      </w:r>
      <w:r>
        <w:rPr>
          <w:rFonts w:ascii="Times New Roman" w:hAnsi="Times New Roman" w:cs="Times New Roman"/>
        </w:rPr>
        <w:t xml:space="preserve">  </w:t>
      </w:r>
    </w:p>
    <w:p w:rsidR="00583651" w:rsidRDefault="00583651" w:rsidP="00583651">
      <w:pPr>
        <w:spacing w:line="480" w:lineRule="auto"/>
        <w:ind w:firstLine="720"/>
        <w:rPr>
          <w:rFonts w:ascii="Times New Roman" w:hAnsi="Times New Roman" w:cs="Times New Roman"/>
          <w:iCs/>
        </w:rPr>
      </w:pPr>
      <w:r>
        <w:rPr>
          <w:rFonts w:ascii="Times New Roman" w:hAnsi="Times New Roman" w:cs="Times New Roman"/>
        </w:rPr>
        <w:t>This room is a sign of hope. Initially, “The door will not open” (295) and Maelstrom reacts to finding S. inside writing: “</w:t>
      </w:r>
      <w:r>
        <w:rPr>
          <w:rFonts w:ascii="Times New Roman" w:hAnsi="Times New Roman" w:cs="Times New Roman"/>
          <w:i/>
          <w:iCs/>
        </w:rPr>
        <w:t xml:space="preserve">Ah, hell, it dint ness </w:t>
      </w:r>
      <w:proofErr w:type="spellStart"/>
      <w:r>
        <w:rPr>
          <w:rFonts w:ascii="Times New Roman" w:hAnsi="Times New Roman" w:cs="Times New Roman"/>
          <w:i/>
          <w:iCs/>
        </w:rPr>
        <w:t>t’go</w:t>
      </w:r>
      <w:proofErr w:type="spellEnd"/>
      <w:r>
        <w:rPr>
          <w:rFonts w:ascii="Times New Roman" w:hAnsi="Times New Roman" w:cs="Times New Roman"/>
          <w:i/>
          <w:iCs/>
        </w:rPr>
        <w:t xml:space="preserve"> li’ this”</w:t>
      </w:r>
      <w:r>
        <w:rPr>
          <w:rFonts w:ascii="Times New Roman" w:hAnsi="Times New Roman" w:cs="Times New Roman"/>
        </w:rPr>
        <w:t xml:space="preserve"> (297). This room was meant to be inaccessible to S., the only member of the ship on board (besides Maelstrom) who has the ability to express himself vocally. The fact that S.’s lips were sewn together right after being caught suggests that the room is only meant to be accessed by crewmembers—</w:t>
      </w:r>
      <w:r w:rsidRPr="00E5789A">
        <w:rPr>
          <w:rFonts w:ascii="Times New Roman" w:hAnsi="Times New Roman" w:cs="Times New Roman"/>
        </w:rPr>
        <w:t>people who have given up their identity in exchange for a purpose in life.</w:t>
      </w:r>
      <w:r>
        <w:rPr>
          <w:rFonts w:ascii="Times New Roman" w:hAnsi="Times New Roman" w:cs="Times New Roman"/>
        </w:rPr>
        <w:t xml:space="preserve"> The room serves to symbolize the presence—or possibility of—self-expression in a place seemingly void of any. It shows that there is still hope for salvation, even if one has completely submitted themselves to a meaningless duty, suggesting that this room comments on the nature of the individual’s submission to duty over desire.</w:t>
      </w:r>
    </w:p>
    <w:p w:rsidR="00983296" w:rsidRPr="00E5789A" w:rsidRDefault="001144DC" w:rsidP="00F7086F">
      <w:pPr>
        <w:spacing w:line="480" w:lineRule="auto"/>
        <w:ind w:firstLine="720"/>
        <w:rPr>
          <w:rFonts w:ascii="Times New Roman" w:hAnsi="Times New Roman" w:cs="Times New Roman"/>
          <w:iCs/>
        </w:rPr>
      </w:pPr>
      <w:r>
        <w:rPr>
          <w:rFonts w:ascii="Times New Roman" w:hAnsi="Times New Roman" w:cs="Times New Roman"/>
          <w:iCs/>
        </w:rPr>
        <w:t>The ship’s</w:t>
      </w:r>
      <w:r w:rsidR="00393105">
        <w:rPr>
          <w:rFonts w:ascii="Times New Roman" w:hAnsi="Times New Roman" w:cs="Times New Roman"/>
          <w:iCs/>
        </w:rPr>
        <w:t xml:space="preserve"> cr</w:t>
      </w:r>
      <w:r>
        <w:rPr>
          <w:rFonts w:ascii="Times New Roman" w:hAnsi="Times New Roman" w:cs="Times New Roman"/>
          <w:iCs/>
        </w:rPr>
        <w:t xml:space="preserve">ew </w:t>
      </w:r>
      <w:r w:rsidR="00AC7BD6">
        <w:rPr>
          <w:rFonts w:ascii="Times New Roman" w:hAnsi="Times New Roman" w:cs="Times New Roman"/>
          <w:iCs/>
        </w:rPr>
        <w:t>also symbolizes</w:t>
      </w:r>
      <w:r w:rsidR="00583651">
        <w:rPr>
          <w:rFonts w:ascii="Times New Roman" w:hAnsi="Times New Roman" w:cs="Times New Roman"/>
          <w:iCs/>
        </w:rPr>
        <w:t xml:space="preserve"> and comments on</w:t>
      </w:r>
      <w:r w:rsidR="00AC7BD6">
        <w:rPr>
          <w:rFonts w:ascii="Times New Roman" w:hAnsi="Times New Roman" w:cs="Times New Roman"/>
          <w:iCs/>
        </w:rPr>
        <w:t xml:space="preserve"> the complete submission to duty over desire</w:t>
      </w:r>
      <w:r w:rsidR="00393105">
        <w:rPr>
          <w:rFonts w:ascii="Times New Roman" w:hAnsi="Times New Roman" w:cs="Times New Roman"/>
          <w:iCs/>
        </w:rPr>
        <w:t>. Perhaps the most striking feature of the ship’s</w:t>
      </w:r>
      <w:r w:rsidR="004E0568">
        <w:rPr>
          <w:rFonts w:ascii="Times New Roman" w:hAnsi="Times New Roman" w:cs="Times New Roman"/>
          <w:iCs/>
        </w:rPr>
        <w:t xml:space="preserve"> average</w:t>
      </w:r>
      <w:r w:rsidR="00393105">
        <w:rPr>
          <w:rFonts w:ascii="Times New Roman" w:hAnsi="Times New Roman" w:cs="Times New Roman"/>
          <w:iCs/>
        </w:rPr>
        <w:t xml:space="preserve"> crew</w:t>
      </w:r>
      <w:r w:rsidR="004E0568">
        <w:rPr>
          <w:rFonts w:ascii="Times New Roman" w:hAnsi="Times New Roman" w:cs="Times New Roman"/>
          <w:iCs/>
        </w:rPr>
        <w:t>member</w:t>
      </w:r>
      <w:r w:rsidR="00393105">
        <w:rPr>
          <w:rFonts w:ascii="Times New Roman" w:hAnsi="Times New Roman" w:cs="Times New Roman"/>
          <w:iCs/>
        </w:rPr>
        <w:t xml:space="preserve"> is</w:t>
      </w:r>
      <w:r w:rsidR="004E0568">
        <w:rPr>
          <w:rFonts w:ascii="Times New Roman" w:hAnsi="Times New Roman" w:cs="Times New Roman"/>
          <w:iCs/>
        </w:rPr>
        <w:t xml:space="preserve"> the</w:t>
      </w:r>
      <w:r w:rsidR="00393105">
        <w:rPr>
          <w:rFonts w:ascii="Times New Roman" w:hAnsi="Times New Roman" w:cs="Times New Roman"/>
          <w:iCs/>
        </w:rPr>
        <w:t xml:space="preserve"> </w:t>
      </w:r>
      <w:r w:rsidR="004E0568" w:rsidRPr="004E0568">
        <w:rPr>
          <w:rFonts w:asciiTheme="majorBidi" w:hAnsiTheme="majorBidi" w:cstheme="majorBidi"/>
          <w:color w:val="000000" w:themeColor="text1"/>
        </w:rPr>
        <w:t>“thin, dark threads crisscrossing his lips and ending in a tiny knot at one corner” (34)</w:t>
      </w:r>
      <w:r w:rsidR="004E0568">
        <w:rPr>
          <w:rFonts w:asciiTheme="majorBidi" w:hAnsiTheme="majorBidi" w:cstheme="majorBidi"/>
          <w:color w:val="000000" w:themeColor="text1"/>
        </w:rPr>
        <w:t xml:space="preserve">. </w:t>
      </w:r>
      <w:r w:rsidR="003D77FF">
        <w:rPr>
          <w:rFonts w:asciiTheme="majorBidi" w:hAnsiTheme="majorBidi" w:cstheme="majorBidi"/>
          <w:color w:val="000000" w:themeColor="text1"/>
        </w:rPr>
        <w:t>Consequently</w:t>
      </w:r>
      <w:r w:rsidR="004E0568">
        <w:rPr>
          <w:rFonts w:asciiTheme="majorBidi" w:hAnsiTheme="majorBidi" w:cstheme="majorBidi"/>
          <w:color w:val="000000" w:themeColor="text1"/>
        </w:rPr>
        <w:t xml:space="preserve">, he </w:t>
      </w:r>
      <w:r w:rsidR="003D77FF">
        <w:rPr>
          <w:rFonts w:asciiTheme="majorBidi" w:hAnsiTheme="majorBidi" w:cstheme="majorBidi"/>
          <w:color w:val="000000" w:themeColor="text1"/>
        </w:rPr>
        <w:t>loses the ability to speak</w:t>
      </w:r>
      <w:r w:rsidR="004E0568">
        <w:rPr>
          <w:rFonts w:asciiTheme="majorBidi" w:hAnsiTheme="majorBidi" w:cstheme="majorBidi"/>
          <w:color w:val="000000" w:themeColor="text1"/>
        </w:rPr>
        <w:t xml:space="preserve"> and is only able to communicate through</w:t>
      </w:r>
      <w:r w:rsidR="005B58A4">
        <w:rPr>
          <w:rFonts w:asciiTheme="majorBidi" w:hAnsiTheme="majorBidi" w:cstheme="majorBidi"/>
          <w:color w:val="000000" w:themeColor="text1"/>
        </w:rPr>
        <w:t xml:space="preserve"> a</w:t>
      </w:r>
      <w:r w:rsidR="004E0568">
        <w:rPr>
          <w:rFonts w:asciiTheme="majorBidi" w:hAnsiTheme="majorBidi" w:cstheme="majorBidi"/>
          <w:color w:val="000000" w:themeColor="text1"/>
        </w:rPr>
        <w:t xml:space="preserve"> “thin-bored </w:t>
      </w:r>
      <w:r w:rsidR="005B58A4">
        <w:rPr>
          <w:rFonts w:asciiTheme="majorBidi" w:hAnsiTheme="majorBidi" w:cstheme="majorBidi"/>
          <w:color w:val="000000" w:themeColor="text1"/>
        </w:rPr>
        <w:t xml:space="preserve">wooden whistle </w:t>
      </w:r>
      <w:r w:rsidR="005B58A4">
        <w:rPr>
          <w:rFonts w:asciiTheme="majorBidi" w:hAnsiTheme="majorBidi" w:cstheme="majorBidi"/>
          <w:color w:val="000000" w:themeColor="text1"/>
        </w:rPr>
        <w:lastRenderedPageBreak/>
        <w:t>on [a] lanyard around [his] neck” (40). The crew’s inability to communicate verbally indicates the inability of self-expression; they are defined solely by the</w:t>
      </w:r>
      <w:r w:rsidR="003F533D">
        <w:rPr>
          <w:rFonts w:asciiTheme="majorBidi" w:hAnsiTheme="majorBidi" w:cstheme="majorBidi"/>
          <w:color w:val="000000" w:themeColor="text1"/>
        </w:rPr>
        <w:t>ir actions which, in their case,</w:t>
      </w:r>
      <w:r w:rsidR="005B58A4">
        <w:rPr>
          <w:rFonts w:asciiTheme="majorBidi" w:hAnsiTheme="majorBidi" w:cstheme="majorBidi"/>
          <w:color w:val="000000" w:themeColor="text1"/>
        </w:rPr>
        <w:t xml:space="preserve"> </w:t>
      </w:r>
      <w:r w:rsidR="003F533D">
        <w:rPr>
          <w:rFonts w:asciiTheme="majorBidi" w:hAnsiTheme="majorBidi" w:cstheme="majorBidi"/>
          <w:color w:val="000000" w:themeColor="text1"/>
        </w:rPr>
        <w:t>ultimately</w:t>
      </w:r>
      <w:r w:rsidR="005B58A4">
        <w:rPr>
          <w:rFonts w:asciiTheme="majorBidi" w:hAnsiTheme="majorBidi" w:cstheme="majorBidi"/>
          <w:color w:val="000000" w:themeColor="text1"/>
        </w:rPr>
        <w:t xml:space="preserve"> just involves “sailing the ship” (39). </w:t>
      </w:r>
      <w:r w:rsidR="003F533D">
        <w:rPr>
          <w:rFonts w:asciiTheme="majorBidi" w:hAnsiTheme="majorBidi" w:cstheme="majorBidi"/>
          <w:color w:val="000000" w:themeColor="text1"/>
        </w:rPr>
        <w:t xml:space="preserve">While there are other ways in which one can express themselves, the crew shows no signs of such behavior; as S. notices, </w:t>
      </w:r>
      <w:r w:rsidR="003F533D" w:rsidRPr="003F533D">
        <w:rPr>
          <w:rFonts w:asciiTheme="majorBidi" w:hAnsiTheme="majorBidi" w:cstheme="majorBidi"/>
          <w:color w:val="000000" w:themeColor="text1"/>
        </w:rPr>
        <w:t>“There is no evidence of drinking, music, dancing any of the sorts of pastimes one expects to encounter in a cohort o</w:t>
      </w:r>
      <w:r w:rsidR="003F533D">
        <w:rPr>
          <w:rFonts w:asciiTheme="majorBidi" w:hAnsiTheme="majorBidi" w:cstheme="majorBidi"/>
          <w:color w:val="000000" w:themeColor="text1"/>
        </w:rPr>
        <w:t>f sailors confined on the waves</w:t>
      </w:r>
      <w:r w:rsidR="003F533D" w:rsidRPr="003F533D">
        <w:rPr>
          <w:rFonts w:asciiTheme="majorBidi" w:hAnsiTheme="majorBidi" w:cstheme="majorBidi"/>
          <w:color w:val="000000" w:themeColor="text1"/>
        </w:rPr>
        <w:t>” (45)</w:t>
      </w:r>
      <w:r w:rsidR="003F533D">
        <w:rPr>
          <w:rFonts w:asciiTheme="majorBidi" w:hAnsiTheme="majorBidi" w:cstheme="majorBidi"/>
          <w:color w:val="000000" w:themeColor="text1"/>
        </w:rPr>
        <w:t xml:space="preserve">. </w:t>
      </w:r>
      <w:r w:rsidR="005B58A4">
        <w:rPr>
          <w:rFonts w:asciiTheme="majorBidi" w:hAnsiTheme="majorBidi" w:cstheme="majorBidi"/>
          <w:color w:val="000000" w:themeColor="text1"/>
        </w:rPr>
        <w:t>They do not e</w:t>
      </w:r>
      <w:r w:rsidR="003F533D">
        <w:rPr>
          <w:rFonts w:asciiTheme="majorBidi" w:hAnsiTheme="majorBidi" w:cstheme="majorBidi"/>
          <w:color w:val="000000" w:themeColor="text1"/>
        </w:rPr>
        <w:t xml:space="preserve">ven have names. They are </w:t>
      </w:r>
      <w:r w:rsidR="005B58A4">
        <w:rPr>
          <w:rFonts w:asciiTheme="majorBidi" w:hAnsiTheme="majorBidi" w:cstheme="majorBidi"/>
          <w:color w:val="000000" w:themeColor="text1"/>
        </w:rPr>
        <w:t>cog</w:t>
      </w:r>
      <w:r w:rsidR="003F533D">
        <w:rPr>
          <w:rFonts w:asciiTheme="majorBidi" w:hAnsiTheme="majorBidi" w:cstheme="majorBidi"/>
          <w:color w:val="000000" w:themeColor="text1"/>
        </w:rPr>
        <w:t>s</w:t>
      </w:r>
      <w:r>
        <w:rPr>
          <w:rFonts w:asciiTheme="majorBidi" w:hAnsiTheme="majorBidi" w:cstheme="majorBidi"/>
          <w:color w:val="000000" w:themeColor="text1"/>
        </w:rPr>
        <w:t xml:space="preserve"> in the machine, </w:t>
      </w:r>
      <w:r w:rsidR="005B58A4">
        <w:rPr>
          <w:rFonts w:asciiTheme="majorBidi" w:hAnsiTheme="majorBidi" w:cstheme="majorBidi"/>
          <w:color w:val="000000" w:themeColor="text1"/>
        </w:rPr>
        <w:t>defined</w:t>
      </w:r>
      <w:r>
        <w:rPr>
          <w:rFonts w:asciiTheme="majorBidi" w:hAnsiTheme="majorBidi" w:cstheme="majorBidi"/>
          <w:color w:val="000000" w:themeColor="text1"/>
        </w:rPr>
        <w:t xml:space="preserve"> only</w:t>
      </w:r>
      <w:r w:rsidR="005B58A4">
        <w:rPr>
          <w:rFonts w:asciiTheme="majorBidi" w:hAnsiTheme="majorBidi" w:cstheme="majorBidi"/>
          <w:color w:val="000000" w:themeColor="text1"/>
        </w:rPr>
        <w:t xml:space="preserve"> by their monotonous and repetitive duty in keeping the ship afloat and moving.</w:t>
      </w:r>
      <w:r w:rsidR="003F533D">
        <w:rPr>
          <w:rFonts w:asciiTheme="majorBidi" w:hAnsiTheme="majorBidi" w:cstheme="majorBidi"/>
          <w:color w:val="000000" w:themeColor="text1"/>
        </w:rPr>
        <w:t xml:space="preserve"> In many ways the crew comes to</w:t>
      </w:r>
      <w:r w:rsidR="005B58A4">
        <w:rPr>
          <w:rFonts w:asciiTheme="majorBidi" w:hAnsiTheme="majorBidi" w:cstheme="majorBidi"/>
          <w:color w:val="000000" w:themeColor="text1"/>
        </w:rPr>
        <w:t xml:space="preserve"> represent</w:t>
      </w:r>
      <w:r w:rsidR="00972CAD">
        <w:rPr>
          <w:rFonts w:asciiTheme="majorBidi" w:hAnsiTheme="majorBidi" w:cstheme="majorBidi"/>
          <w:color w:val="000000" w:themeColor="text1"/>
        </w:rPr>
        <w:t xml:space="preserve"> the</w:t>
      </w:r>
      <w:r w:rsidR="005B58A4">
        <w:rPr>
          <w:rFonts w:asciiTheme="majorBidi" w:hAnsiTheme="majorBidi" w:cstheme="majorBidi"/>
          <w:color w:val="000000" w:themeColor="text1"/>
        </w:rPr>
        <w:t xml:space="preserve"> complete submission to duty over desire.</w:t>
      </w:r>
    </w:p>
    <w:p w:rsidR="003D77FF" w:rsidRDefault="003D77FF" w:rsidP="00277B48">
      <w:pPr>
        <w:spacing w:line="480" w:lineRule="auto"/>
        <w:rPr>
          <w:rFonts w:asciiTheme="majorBidi" w:hAnsiTheme="majorBidi" w:cstheme="majorBidi"/>
          <w:color w:val="000000" w:themeColor="text1"/>
        </w:rPr>
      </w:pPr>
      <w:r>
        <w:rPr>
          <w:rFonts w:asciiTheme="majorBidi" w:hAnsiTheme="majorBidi" w:cstheme="majorBidi"/>
          <w:color w:val="000000" w:themeColor="text1"/>
        </w:rPr>
        <w:tab/>
        <w:t xml:space="preserve">If the crew’s inability to verbally express themselves </w:t>
      </w:r>
      <w:r w:rsidR="001F6F5C">
        <w:rPr>
          <w:rFonts w:asciiTheme="majorBidi" w:hAnsiTheme="majorBidi" w:cstheme="majorBidi"/>
          <w:color w:val="000000" w:themeColor="text1"/>
        </w:rPr>
        <w:t>represents a submission to duty, then how do we explain Maelstrom, the only member of the crew who can speak? While seemingly contradictory, the fact that he can speak actually makes him the epitome of the crew’s symbolic representation. There are two reasons for this. First, the fact that he was once a sewn-mouth sailor, as seen through “the ghastly pattern of pinpoint scars that encircle his mouth” (38), suggests that he has gone through this submission to duty. Second,</w:t>
      </w:r>
      <w:r w:rsidR="002F113A">
        <w:rPr>
          <w:rFonts w:asciiTheme="majorBidi" w:hAnsiTheme="majorBidi" w:cstheme="majorBidi"/>
          <w:color w:val="000000" w:themeColor="text1"/>
        </w:rPr>
        <w:t xml:space="preserve"> his rhetoric is predominately centered on giving orders or, in other words, fulfilling his duty as the crew’s leader rather than self-exp</w:t>
      </w:r>
      <w:r w:rsidR="001144DC">
        <w:rPr>
          <w:rFonts w:asciiTheme="majorBidi" w:hAnsiTheme="majorBidi" w:cstheme="majorBidi"/>
          <w:color w:val="000000" w:themeColor="text1"/>
        </w:rPr>
        <w:t>ression. Maelstrom is so submitted</w:t>
      </w:r>
      <w:r w:rsidR="002F113A">
        <w:rPr>
          <w:rFonts w:asciiTheme="majorBidi" w:hAnsiTheme="majorBidi" w:cstheme="majorBidi"/>
          <w:color w:val="000000" w:themeColor="text1"/>
        </w:rPr>
        <w:t xml:space="preserve"> to his duty that even given the ability to speak, he express</w:t>
      </w:r>
      <w:r w:rsidR="001144DC">
        <w:rPr>
          <w:rFonts w:asciiTheme="majorBidi" w:hAnsiTheme="majorBidi" w:cstheme="majorBidi"/>
          <w:color w:val="000000" w:themeColor="text1"/>
        </w:rPr>
        <w:t>es nothing</w:t>
      </w:r>
      <w:r w:rsidR="00277B48">
        <w:rPr>
          <w:rFonts w:asciiTheme="majorBidi" w:hAnsiTheme="majorBidi" w:cstheme="majorBidi"/>
          <w:color w:val="000000" w:themeColor="text1"/>
        </w:rPr>
        <w:t xml:space="preserve"> beyond his duty</w:t>
      </w:r>
      <w:r w:rsidR="002F113A">
        <w:rPr>
          <w:rFonts w:asciiTheme="majorBidi" w:hAnsiTheme="majorBidi" w:cstheme="majorBidi"/>
          <w:color w:val="000000" w:themeColor="text1"/>
        </w:rPr>
        <w:t xml:space="preserve"> to </w:t>
      </w:r>
      <w:r w:rsidR="00277B48">
        <w:rPr>
          <w:rFonts w:asciiTheme="majorBidi" w:hAnsiTheme="majorBidi" w:cstheme="majorBidi"/>
          <w:color w:val="000000" w:themeColor="text1"/>
        </w:rPr>
        <w:t>navigate the ship</w:t>
      </w:r>
      <w:r w:rsidR="002F113A">
        <w:rPr>
          <w:rFonts w:asciiTheme="majorBidi" w:hAnsiTheme="majorBidi" w:cstheme="majorBidi"/>
          <w:color w:val="000000" w:themeColor="text1"/>
        </w:rPr>
        <w:t xml:space="preserve">. </w:t>
      </w:r>
      <w:r w:rsidR="001144DC">
        <w:rPr>
          <w:rFonts w:asciiTheme="majorBidi" w:hAnsiTheme="majorBidi" w:cstheme="majorBidi"/>
          <w:color w:val="000000" w:themeColor="text1"/>
        </w:rPr>
        <w:t>H</w:t>
      </w:r>
      <w:r w:rsidR="008E4147">
        <w:rPr>
          <w:rFonts w:asciiTheme="majorBidi" w:hAnsiTheme="majorBidi" w:cstheme="majorBidi"/>
          <w:color w:val="000000" w:themeColor="text1"/>
        </w:rPr>
        <w:t xml:space="preserve">e </w:t>
      </w:r>
      <w:r w:rsidR="00277B48">
        <w:rPr>
          <w:rFonts w:asciiTheme="majorBidi" w:hAnsiTheme="majorBidi" w:cstheme="majorBidi"/>
          <w:color w:val="000000" w:themeColor="text1"/>
        </w:rPr>
        <w:t>epitomizes</w:t>
      </w:r>
      <w:r w:rsidR="008E4147">
        <w:rPr>
          <w:rFonts w:asciiTheme="majorBidi" w:hAnsiTheme="majorBidi" w:cstheme="majorBidi"/>
          <w:color w:val="000000" w:themeColor="text1"/>
        </w:rPr>
        <w:t xml:space="preserve"> the crew’s symbolic representation.</w:t>
      </w:r>
    </w:p>
    <w:p w:rsidR="00AC7BD6" w:rsidRDefault="00AC7BD6" w:rsidP="00011492">
      <w:pPr>
        <w:spacing w:line="480" w:lineRule="auto"/>
        <w:rPr>
          <w:rFonts w:asciiTheme="majorBidi" w:hAnsiTheme="majorBidi" w:cstheme="majorBidi"/>
          <w:color w:val="000000" w:themeColor="text1"/>
        </w:rPr>
      </w:pPr>
      <w:r>
        <w:rPr>
          <w:rFonts w:asciiTheme="majorBidi" w:hAnsiTheme="majorBidi" w:cstheme="majorBidi"/>
          <w:color w:val="000000" w:themeColor="text1"/>
        </w:rPr>
        <w:tab/>
      </w:r>
      <w:r w:rsidR="00011492">
        <w:rPr>
          <w:rFonts w:asciiTheme="majorBidi" w:hAnsiTheme="majorBidi" w:cstheme="majorBidi"/>
          <w:color w:val="000000" w:themeColor="text1"/>
        </w:rPr>
        <w:t>The crew’s general decrepitude provides insight on the submission to duty over desire</w:t>
      </w:r>
      <w:r>
        <w:rPr>
          <w:rFonts w:asciiTheme="majorBidi" w:hAnsiTheme="majorBidi" w:cstheme="majorBidi"/>
          <w:color w:val="000000" w:themeColor="text1"/>
        </w:rPr>
        <w:t>. In general, their description throughout the novel remains relatively grim. Rather than displaying enthusiasm or pride in their work, they “</w:t>
      </w:r>
      <w:r w:rsidRPr="00030820">
        <w:rPr>
          <w:rFonts w:asciiTheme="majorBidi" w:hAnsiTheme="majorBidi" w:cstheme="majorBidi"/>
          <w:color w:val="000000" w:themeColor="text1"/>
        </w:rPr>
        <w:t xml:space="preserve">trudge from task to task, grim and </w:t>
      </w:r>
      <w:proofErr w:type="spellStart"/>
      <w:r w:rsidRPr="00030820">
        <w:rPr>
          <w:rFonts w:asciiTheme="majorBidi" w:hAnsiTheme="majorBidi" w:cstheme="majorBidi"/>
          <w:color w:val="000000" w:themeColor="text1"/>
        </w:rPr>
        <w:t>oxlike</w:t>
      </w:r>
      <w:proofErr w:type="spellEnd"/>
      <w:r>
        <w:rPr>
          <w:rFonts w:asciiTheme="majorBidi" w:hAnsiTheme="majorBidi" w:cstheme="majorBidi"/>
          <w:color w:val="000000" w:themeColor="text1"/>
        </w:rPr>
        <w:t xml:space="preserve">” (28). Physically they are also negatively portrayed as “sleepy [and] bat-eared” and “rangy [and] deathly pale” (50). Another sailor “under normal circumstances, would probably be thought </w:t>
      </w:r>
      <w:r>
        <w:rPr>
          <w:rFonts w:asciiTheme="majorBidi" w:hAnsiTheme="majorBidi" w:cstheme="majorBidi"/>
          <w:color w:val="000000" w:themeColor="text1"/>
        </w:rPr>
        <w:lastRenderedPageBreak/>
        <w:t xml:space="preserve">beautiful and set girls’ hearts aflutter,” (54), suggesting that his current circumstances rob him of his positive physical qualities. The crew on this ship also lacks several qualities that one would expect of sailors under normal circumstances. At night </w:t>
      </w:r>
      <w:r w:rsidRPr="00947D08">
        <w:rPr>
          <w:rFonts w:asciiTheme="majorBidi" w:hAnsiTheme="majorBidi" w:cstheme="majorBidi"/>
          <w:color w:val="000000" w:themeColor="text1"/>
        </w:rPr>
        <w:t>“There is no evidence of drinking, music, dancing any of the sorts of pastimes one expects to encounter in a cohort o</w:t>
      </w:r>
      <w:r>
        <w:rPr>
          <w:rFonts w:asciiTheme="majorBidi" w:hAnsiTheme="majorBidi" w:cstheme="majorBidi"/>
          <w:color w:val="000000" w:themeColor="text1"/>
        </w:rPr>
        <w:t>f sailors confined on the waves</w:t>
      </w:r>
      <w:r w:rsidRPr="00947D08">
        <w:rPr>
          <w:rFonts w:asciiTheme="majorBidi" w:hAnsiTheme="majorBidi" w:cstheme="majorBidi"/>
          <w:color w:val="000000" w:themeColor="text1"/>
        </w:rPr>
        <w:t>” (45)</w:t>
      </w:r>
      <w:r>
        <w:rPr>
          <w:rFonts w:asciiTheme="majorBidi" w:hAnsiTheme="majorBidi" w:cstheme="majorBidi"/>
          <w:color w:val="000000" w:themeColor="text1"/>
        </w:rPr>
        <w:t>. The general sense of unhappiness, or a lack of positivity</w:t>
      </w:r>
      <w:r w:rsidR="00C47F94">
        <w:rPr>
          <w:rFonts w:asciiTheme="majorBidi" w:hAnsiTheme="majorBidi" w:cstheme="majorBidi"/>
          <w:color w:val="000000" w:themeColor="text1"/>
        </w:rPr>
        <w:t xml:space="preserve">, </w:t>
      </w:r>
      <w:r>
        <w:rPr>
          <w:rFonts w:asciiTheme="majorBidi" w:hAnsiTheme="majorBidi" w:cstheme="majorBidi"/>
          <w:color w:val="000000" w:themeColor="text1"/>
        </w:rPr>
        <w:t xml:space="preserve">that while the submission to duty may be desirable, it is not a decision based on one’s pursuit of happiness. Rather, it suggests man’s pursuit of the security of contentment. Committing oneself to a sense of duty fills the void created by an inherent lack of meaning in life, </w:t>
      </w:r>
      <w:r w:rsidR="00011492">
        <w:rPr>
          <w:rFonts w:asciiTheme="majorBidi" w:hAnsiTheme="majorBidi" w:cstheme="majorBidi"/>
          <w:color w:val="000000" w:themeColor="text1"/>
        </w:rPr>
        <w:t>but does not necessarily ensure happiness.</w:t>
      </w:r>
      <w:r w:rsidR="00300CF0">
        <w:rPr>
          <w:rFonts w:asciiTheme="majorBidi" w:hAnsiTheme="majorBidi" w:cstheme="majorBidi"/>
          <w:color w:val="000000" w:themeColor="text1"/>
        </w:rPr>
        <w:t xml:space="preserve"> In this sense the crew becomes a commentary on the submission to duty over desire.</w:t>
      </w:r>
    </w:p>
    <w:p w:rsidR="000F23D0" w:rsidRDefault="00300CF0" w:rsidP="00300CF0">
      <w:pPr>
        <w:spacing w:line="480" w:lineRule="auto"/>
        <w:ind w:firstLine="720"/>
        <w:rPr>
          <w:rFonts w:asciiTheme="majorBidi" w:hAnsiTheme="majorBidi" w:cstheme="majorBidi"/>
          <w:color w:val="000000" w:themeColor="text1"/>
        </w:rPr>
      </w:pPr>
      <w:r>
        <w:rPr>
          <w:rFonts w:asciiTheme="majorBidi" w:hAnsiTheme="majorBidi" w:cstheme="majorBidi"/>
          <w:color w:val="000000" w:themeColor="text1"/>
        </w:rPr>
        <w:t>The fact that th</w:t>
      </w:r>
      <w:r w:rsidR="0002540A">
        <w:rPr>
          <w:rFonts w:asciiTheme="majorBidi" w:hAnsiTheme="majorBidi" w:cstheme="majorBidi"/>
          <w:color w:val="000000" w:themeColor="text1"/>
        </w:rPr>
        <w:t>is</w:t>
      </w:r>
      <w:r w:rsidR="00574788">
        <w:rPr>
          <w:rFonts w:asciiTheme="majorBidi" w:hAnsiTheme="majorBidi" w:cstheme="majorBidi"/>
          <w:color w:val="000000" w:themeColor="text1"/>
        </w:rPr>
        <w:t xml:space="preserve"> submission</w:t>
      </w:r>
      <w:r w:rsidR="0002540A">
        <w:rPr>
          <w:rFonts w:asciiTheme="majorBidi" w:hAnsiTheme="majorBidi" w:cstheme="majorBidi"/>
          <w:color w:val="000000" w:themeColor="text1"/>
        </w:rPr>
        <w:t xml:space="preserve"> of the crew</w:t>
      </w:r>
      <w:r w:rsidR="00574788">
        <w:rPr>
          <w:rFonts w:asciiTheme="majorBidi" w:hAnsiTheme="majorBidi" w:cstheme="majorBidi"/>
          <w:color w:val="000000" w:themeColor="text1"/>
        </w:rPr>
        <w:t xml:space="preserve"> is</w:t>
      </w:r>
      <w:r w:rsidR="00983296">
        <w:rPr>
          <w:rFonts w:asciiTheme="majorBidi" w:hAnsiTheme="majorBidi" w:cstheme="majorBidi"/>
          <w:color w:val="000000" w:themeColor="text1"/>
        </w:rPr>
        <w:t xml:space="preserve"> co</w:t>
      </w:r>
      <w:r w:rsidR="00574788">
        <w:rPr>
          <w:rFonts w:asciiTheme="majorBidi" w:hAnsiTheme="majorBidi" w:cstheme="majorBidi"/>
          <w:color w:val="000000" w:themeColor="text1"/>
        </w:rPr>
        <w:t>mpletely voluntary</w:t>
      </w:r>
      <w:r w:rsidR="00E90D4F">
        <w:rPr>
          <w:rFonts w:asciiTheme="majorBidi" w:hAnsiTheme="majorBidi" w:cstheme="majorBidi"/>
          <w:color w:val="000000" w:themeColor="text1"/>
        </w:rPr>
        <w:t xml:space="preserve"> also portrays </w:t>
      </w:r>
      <w:r w:rsidR="00143969">
        <w:rPr>
          <w:rFonts w:asciiTheme="majorBidi" w:hAnsiTheme="majorBidi" w:cstheme="majorBidi"/>
          <w:color w:val="000000" w:themeColor="text1"/>
        </w:rPr>
        <w:t>the crew as a commentary on the submission to duty over desire</w:t>
      </w:r>
      <w:r w:rsidR="00574788">
        <w:rPr>
          <w:rFonts w:asciiTheme="majorBidi" w:hAnsiTheme="majorBidi" w:cstheme="majorBidi"/>
          <w:color w:val="000000" w:themeColor="text1"/>
        </w:rPr>
        <w:t xml:space="preserve">. </w:t>
      </w:r>
      <w:r w:rsidR="0002540A">
        <w:rPr>
          <w:rFonts w:asciiTheme="majorBidi" w:hAnsiTheme="majorBidi" w:cstheme="majorBidi"/>
          <w:color w:val="000000" w:themeColor="text1"/>
        </w:rPr>
        <w:t>T</w:t>
      </w:r>
      <w:r w:rsidR="00983296">
        <w:rPr>
          <w:rFonts w:asciiTheme="majorBidi" w:hAnsiTheme="majorBidi" w:cstheme="majorBidi"/>
          <w:color w:val="000000" w:themeColor="text1"/>
        </w:rPr>
        <w:t>he boy rescued from the ghost ship</w:t>
      </w:r>
      <w:r w:rsidR="0002540A">
        <w:rPr>
          <w:rFonts w:asciiTheme="majorBidi" w:hAnsiTheme="majorBidi" w:cstheme="majorBidi"/>
          <w:color w:val="000000" w:themeColor="text1"/>
        </w:rPr>
        <w:t xml:space="preserve"> converts</w:t>
      </w:r>
      <w:r w:rsidR="00983296">
        <w:rPr>
          <w:rFonts w:asciiTheme="majorBidi" w:hAnsiTheme="majorBidi" w:cstheme="majorBidi"/>
          <w:color w:val="000000" w:themeColor="text1"/>
        </w:rPr>
        <w:t xml:space="preserve"> to a traditional cr</w:t>
      </w:r>
      <w:r w:rsidR="0002540A">
        <w:rPr>
          <w:rFonts w:asciiTheme="majorBidi" w:hAnsiTheme="majorBidi" w:cstheme="majorBidi"/>
          <w:color w:val="000000" w:themeColor="text1"/>
        </w:rPr>
        <w:t>ewmember of the ship. T</w:t>
      </w:r>
      <w:r w:rsidR="00983296">
        <w:rPr>
          <w:rFonts w:asciiTheme="majorBidi" w:hAnsiTheme="majorBidi" w:cstheme="majorBidi"/>
          <w:color w:val="000000" w:themeColor="text1"/>
        </w:rPr>
        <w:t>he young man slo</w:t>
      </w:r>
      <w:r w:rsidR="000F23D0">
        <w:rPr>
          <w:rFonts w:asciiTheme="majorBidi" w:hAnsiTheme="majorBidi" w:cstheme="majorBidi"/>
          <w:color w:val="000000" w:themeColor="text1"/>
        </w:rPr>
        <w:t>wly took to the life of a regular crewmember</w:t>
      </w:r>
      <w:r w:rsidR="0002540A">
        <w:rPr>
          <w:rFonts w:asciiTheme="majorBidi" w:hAnsiTheme="majorBidi" w:cstheme="majorBidi"/>
          <w:color w:val="000000" w:themeColor="text1"/>
        </w:rPr>
        <w:t>, but</w:t>
      </w:r>
      <w:r w:rsidR="00983296">
        <w:rPr>
          <w:rFonts w:asciiTheme="majorBidi" w:hAnsiTheme="majorBidi" w:cstheme="majorBidi"/>
          <w:color w:val="000000" w:themeColor="text1"/>
        </w:rPr>
        <w:t xml:space="preserve"> remained sewn-less for the entirety of S.’</w:t>
      </w:r>
      <w:r w:rsidR="0002540A">
        <w:rPr>
          <w:rFonts w:asciiTheme="majorBidi" w:hAnsiTheme="majorBidi" w:cstheme="majorBidi"/>
          <w:color w:val="000000" w:themeColor="text1"/>
        </w:rPr>
        <w:t>s venture on B——</w:t>
      </w:r>
      <w:r w:rsidR="000F23D0">
        <w:rPr>
          <w:rFonts w:asciiTheme="majorBidi" w:hAnsiTheme="majorBidi" w:cstheme="majorBidi"/>
          <w:color w:val="000000" w:themeColor="text1"/>
        </w:rPr>
        <w:t xml:space="preserve">. </w:t>
      </w:r>
      <w:r w:rsidR="0002540A">
        <w:rPr>
          <w:rFonts w:asciiTheme="majorBidi" w:hAnsiTheme="majorBidi" w:cstheme="majorBidi"/>
          <w:color w:val="000000" w:themeColor="text1"/>
        </w:rPr>
        <w:t>I</w:t>
      </w:r>
      <w:r w:rsidR="000F23D0">
        <w:rPr>
          <w:rFonts w:asciiTheme="majorBidi" w:hAnsiTheme="majorBidi" w:cstheme="majorBidi"/>
          <w:color w:val="000000" w:themeColor="text1"/>
        </w:rPr>
        <w:t xml:space="preserve">n the end, </w:t>
      </w:r>
      <w:r w:rsidR="000F23D0" w:rsidRPr="000F23D0">
        <w:rPr>
          <w:rFonts w:asciiTheme="majorBidi" w:hAnsiTheme="majorBidi" w:cstheme="majorBidi"/>
          <w:color w:val="000000" w:themeColor="text1"/>
        </w:rPr>
        <w:t>“…the young man sews his mouth shut to the din of the crew ur</w:t>
      </w:r>
      <w:r w:rsidR="000F23D0">
        <w:rPr>
          <w:rFonts w:asciiTheme="majorBidi" w:hAnsiTheme="majorBidi" w:cstheme="majorBidi"/>
          <w:color w:val="000000" w:themeColor="text1"/>
        </w:rPr>
        <w:t>ging him on, stich after stitch</w:t>
      </w:r>
      <w:r w:rsidR="000F23D0" w:rsidRPr="000F23D0">
        <w:rPr>
          <w:rFonts w:asciiTheme="majorBidi" w:hAnsiTheme="majorBidi" w:cstheme="majorBidi"/>
          <w:color w:val="000000" w:themeColor="text1"/>
        </w:rPr>
        <w:t>” (216)</w:t>
      </w:r>
      <w:r w:rsidR="000F23D0">
        <w:rPr>
          <w:rFonts w:asciiTheme="majorBidi" w:hAnsiTheme="majorBidi" w:cstheme="majorBidi"/>
          <w:color w:val="000000" w:themeColor="text1"/>
        </w:rPr>
        <w:t xml:space="preserve">. </w:t>
      </w:r>
      <w:r w:rsidR="00812EC0">
        <w:rPr>
          <w:rFonts w:asciiTheme="majorBidi" w:hAnsiTheme="majorBidi" w:cstheme="majorBidi"/>
          <w:color w:val="000000" w:themeColor="text1"/>
        </w:rPr>
        <w:t xml:space="preserve">Maelstrom confirms his full membership to the crew when he </w:t>
      </w:r>
      <w:r w:rsidR="000F23D0">
        <w:rPr>
          <w:rFonts w:asciiTheme="majorBidi" w:hAnsiTheme="majorBidi" w:cstheme="majorBidi"/>
          <w:color w:val="000000" w:themeColor="text1"/>
        </w:rPr>
        <w:t xml:space="preserve">announces, </w:t>
      </w:r>
      <w:r w:rsidR="000F23D0" w:rsidRPr="000F23D0">
        <w:rPr>
          <w:rFonts w:asciiTheme="majorBidi" w:hAnsiTheme="majorBidi" w:cstheme="majorBidi"/>
          <w:color w:val="000000" w:themeColor="text1"/>
        </w:rPr>
        <w:t>“</w:t>
      </w:r>
      <w:r w:rsidR="000F23D0" w:rsidRPr="000F23D0">
        <w:rPr>
          <w:rFonts w:asciiTheme="majorBidi" w:hAnsiTheme="majorBidi" w:cstheme="majorBidi"/>
          <w:i/>
          <w:iCs/>
          <w:color w:val="000000" w:themeColor="text1"/>
        </w:rPr>
        <w:t xml:space="preserve">Y’ part o’ </w:t>
      </w:r>
      <w:proofErr w:type="spellStart"/>
      <w:r w:rsidR="000F23D0" w:rsidRPr="000F23D0">
        <w:rPr>
          <w:rFonts w:asciiTheme="majorBidi" w:hAnsiTheme="majorBidi" w:cstheme="majorBidi"/>
          <w:i/>
          <w:iCs/>
          <w:color w:val="000000" w:themeColor="text1"/>
        </w:rPr>
        <w:t>th</w:t>
      </w:r>
      <w:proofErr w:type="spellEnd"/>
      <w:r w:rsidR="000F23D0" w:rsidRPr="000F23D0">
        <w:rPr>
          <w:rFonts w:asciiTheme="majorBidi" w:hAnsiTheme="majorBidi" w:cstheme="majorBidi"/>
          <w:i/>
          <w:iCs/>
          <w:color w:val="000000" w:themeColor="text1"/>
        </w:rPr>
        <w:t xml:space="preserve">’ tradition, now, son. Part o’ </w:t>
      </w:r>
      <w:proofErr w:type="spellStart"/>
      <w:r w:rsidR="000F23D0" w:rsidRPr="000F23D0">
        <w:rPr>
          <w:rFonts w:asciiTheme="majorBidi" w:hAnsiTheme="majorBidi" w:cstheme="majorBidi"/>
          <w:i/>
          <w:iCs/>
          <w:color w:val="000000" w:themeColor="text1"/>
        </w:rPr>
        <w:t>th</w:t>
      </w:r>
      <w:proofErr w:type="spellEnd"/>
      <w:r w:rsidR="000F23D0" w:rsidRPr="000F23D0">
        <w:rPr>
          <w:rFonts w:asciiTheme="majorBidi" w:hAnsiTheme="majorBidi" w:cstheme="majorBidi"/>
          <w:i/>
          <w:iCs/>
          <w:color w:val="000000" w:themeColor="text1"/>
        </w:rPr>
        <w:t>’</w:t>
      </w:r>
      <w:r w:rsidR="000F23D0">
        <w:rPr>
          <w:rFonts w:asciiTheme="majorBidi" w:hAnsiTheme="majorBidi" w:cstheme="majorBidi"/>
          <w:i/>
          <w:iCs/>
          <w:color w:val="000000" w:themeColor="text1"/>
        </w:rPr>
        <w:t xml:space="preserve"> tradition</w:t>
      </w:r>
      <w:r w:rsidR="000F23D0" w:rsidRPr="000F23D0">
        <w:rPr>
          <w:rFonts w:asciiTheme="majorBidi" w:hAnsiTheme="majorBidi" w:cstheme="majorBidi"/>
          <w:color w:val="000000" w:themeColor="text1"/>
        </w:rPr>
        <w:t>”</w:t>
      </w:r>
      <w:r w:rsidR="000F23D0">
        <w:rPr>
          <w:rFonts w:asciiTheme="majorBidi" w:hAnsiTheme="majorBidi" w:cstheme="majorBidi"/>
          <w:color w:val="000000" w:themeColor="text1"/>
        </w:rPr>
        <w:t xml:space="preserve">. </w:t>
      </w:r>
      <w:r w:rsidR="00497AD8">
        <w:rPr>
          <w:rFonts w:asciiTheme="majorBidi" w:hAnsiTheme="majorBidi" w:cstheme="majorBidi"/>
          <w:color w:val="000000" w:themeColor="text1"/>
        </w:rPr>
        <w:t>This voluntary conversion suggests that one’s complete submission to duty over desire is a personal decision rather than an acceptance forced by external factors or people.</w:t>
      </w:r>
      <w:r w:rsidR="00143969">
        <w:rPr>
          <w:rFonts w:asciiTheme="majorBidi" w:hAnsiTheme="majorBidi" w:cstheme="majorBidi"/>
          <w:color w:val="000000" w:themeColor="text1"/>
        </w:rPr>
        <w:t xml:space="preserve"> In this way it is a commentary on the submission to duty over desire.</w:t>
      </w:r>
    </w:p>
    <w:p w:rsidR="00583651" w:rsidRDefault="00030820" w:rsidP="00583651">
      <w:pPr>
        <w:spacing w:line="480" w:lineRule="auto"/>
        <w:rPr>
          <w:rFonts w:ascii="Times New Roman" w:hAnsi="Times New Roman" w:cs="Times New Roman"/>
        </w:rPr>
      </w:pPr>
      <w:r>
        <w:rPr>
          <w:rFonts w:asciiTheme="majorBidi" w:hAnsiTheme="majorBidi" w:cstheme="majorBidi"/>
          <w:color w:val="000000" w:themeColor="text1"/>
        </w:rPr>
        <w:tab/>
      </w:r>
    </w:p>
    <w:p w:rsidR="00583651" w:rsidRDefault="00583651" w:rsidP="00583651">
      <w:pPr>
        <w:spacing w:line="480" w:lineRule="auto"/>
        <w:rPr>
          <w:rFonts w:ascii="Times New Roman" w:hAnsi="Times New Roman" w:cs="Times New Roman"/>
        </w:rPr>
      </w:pPr>
    </w:p>
    <w:p w:rsidR="00C848A3" w:rsidRPr="00583651" w:rsidRDefault="00C848A3" w:rsidP="00583651">
      <w:pPr>
        <w:spacing w:line="480" w:lineRule="auto"/>
        <w:rPr>
          <w:rFonts w:ascii="Times New Roman" w:hAnsi="Times New Roman" w:cs="Times New Roman"/>
        </w:rPr>
      </w:pPr>
      <w:r>
        <w:rPr>
          <w:rFonts w:asciiTheme="majorBidi" w:hAnsiTheme="majorBidi" w:cstheme="majorBidi"/>
          <w:b/>
          <w:bCs/>
        </w:rPr>
        <w:lastRenderedPageBreak/>
        <w:t>Conclusion</w:t>
      </w:r>
      <w:r w:rsidR="00583651">
        <w:rPr>
          <w:rFonts w:asciiTheme="majorBidi" w:hAnsiTheme="majorBidi" w:cstheme="majorBidi"/>
          <w:b/>
          <w:bCs/>
        </w:rPr>
        <w:tab/>
      </w:r>
    </w:p>
    <w:p w:rsidR="00857C81" w:rsidRDefault="00437C8E" w:rsidP="005F5C9D">
      <w:pPr>
        <w:spacing w:line="480" w:lineRule="auto"/>
        <w:ind w:firstLine="720"/>
        <w:rPr>
          <w:rFonts w:asciiTheme="majorBidi" w:hAnsiTheme="majorBidi" w:cstheme="majorBidi"/>
        </w:rPr>
      </w:pPr>
      <w:r>
        <w:rPr>
          <w:rFonts w:ascii="Times New Roman" w:hAnsi="Times New Roman" w:cs="Times New Roman"/>
          <w:iCs/>
        </w:rPr>
        <w:t>T</w:t>
      </w:r>
      <w:r w:rsidR="002E29F8">
        <w:rPr>
          <w:rFonts w:ascii="Times New Roman" w:hAnsi="Times New Roman" w:cs="Times New Roman"/>
          <w:iCs/>
        </w:rPr>
        <w:t xml:space="preserve">he ship in </w:t>
      </w:r>
      <w:r w:rsidR="002E29F8">
        <w:rPr>
          <w:rFonts w:ascii="Times New Roman" w:hAnsi="Times New Roman" w:cs="Times New Roman"/>
          <w:i/>
        </w:rPr>
        <w:t>Ship</w:t>
      </w:r>
      <w:r w:rsidR="002E29F8">
        <w:t xml:space="preserve"> </w:t>
      </w:r>
      <w:r w:rsidR="002E29F8">
        <w:rPr>
          <w:rFonts w:asciiTheme="majorBidi" w:hAnsiTheme="majorBidi" w:cstheme="majorBidi"/>
          <w:i/>
          <w:iCs/>
        </w:rPr>
        <w:t>of Theseus</w:t>
      </w:r>
      <w:r w:rsidR="002E29F8">
        <w:rPr>
          <w:rFonts w:asciiTheme="majorBidi" w:hAnsiTheme="majorBidi" w:cstheme="majorBidi"/>
        </w:rPr>
        <w:t xml:space="preserve"> is a complicated symbol </w:t>
      </w:r>
      <w:r w:rsidR="00CF6A02">
        <w:rPr>
          <w:rFonts w:asciiTheme="majorBidi" w:hAnsiTheme="majorBidi" w:cstheme="majorBidi"/>
        </w:rPr>
        <w:t xml:space="preserve">comprised of several components, but generally we can come to three conclusions: the ship—and everything it is comprised of—represents and comments on life, the problem of identity, and the submission to duty over desire. </w:t>
      </w:r>
      <w:r w:rsidR="005F5C9D">
        <w:rPr>
          <w:rFonts w:asciiTheme="majorBidi" w:hAnsiTheme="majorBidi" w:cstheme="majorBidi"/>
        </w:rPr>
        <w:t>The general symbolism of ships and the sea along with our ship’s physical makeup portray o</w:t>
      </w:r>
      <w:r w:rsidR="00942EEE">
        <w:rPr>
          <w:rFonts w:asciiTheme="majorBidi" w:hAnsiTheme="majorBidi" w:cstheme="majorBidi"/>
        </w:rPr>
        <w:t>ur ship as an allegory for life, while the crates provide a commentary on life</w:t>
      </w:r>
      <w:r w:rsidR="00BA4A39">
        <w:rPr>
          <w:rFonts w:asciiTheme="majorBidi" w:hAnsiTheme="majorBidi" w:cstheme="majorBidi"/>
        </w:rPr>
        <w:t xml:space="preserve">. </w:t>
      </w:r>
      <w:r w:rsidR="008A0900">
        <w:rPr>
          <w:rFonts w:asciiTheme="majorBidi" w:hAnsiTheme="majorBidi" w:cstheme="majorBidi"/>
        </w:rPr>
        <w:t>Through the ship’s physical manifestation of the Theseus’ Paradox it comes to symbolize</w:t>
      </w:r>
      <w:r w:rsidR="00BA4A39">
        <w:rPr>
          <w:rFonts w:asciiTheme="majorBidi" w:hAnsiTheme="majorBidi" w:cstheme="majorBidi"/>
        </w:rPr>
        <w:t xml:space="preserve"> the problem of identity</w:t>
      </w:r>
      <w:r w:rsidR="00927DEC">
        <w:rPr>
          <w:rFonts w:asciiTheme="majorBidi" w:hAnsiTheme="majorBidi" w:cstheme="majorBidi"/>
        </w:rPr>
        <w:t>.</w:t>
      </w:r>
      <w:r w:rsidR="008A0900">
        <w:rPr>
          <w:rFonts w:asciiTheme="majorBidi" w:hAnsiTheme="majorBidi" w:cstheme="majorBidi"/>
        </w:rPr>
        <w:t xml:space="preserve"> Through its tendency to resurrect it provides a commentary on the problem of identity.</w:t>
      </w:r>
      <w:r w:rsidR="00CF6A02">
        <w:rPr>
          <w:rFonts w:asciiTheme="majorBidi" w:hAnsiTheme="majorBidi" w:cstheme="majorBidi"/>
        </w:rPr>
        <w:t xml:space="preserve"> Finally, </w:t>
      </w:r>
      <w:r w:rsidR="006137F1">
        <w:rPr>
          <w:rFonts w:asciiTheme="majorBidi" w:hAnsiTheme="majorBidi" w:cstheme="majorBidi"/>
        </w:rPr>
        <w:t xml:space="preserve">through its rooms and crew, </w:t>
      </w:r>
      <w:r w:rsidR="00CF6A02">
        <w:rPr>
          <w:rFonts w:asciiTheme="majorBidi" w:hAnsiTheme="majorBidi" w:cstheme="majorBidi"/>
        </w:rPr>
        <w:t>t</w:t>
      </w:r>
      <w:r w:rsidR="00904D3C">
        <w:rPr>
          <w:rFonts w:asciiTheme="majorBidi" w:hAnsiTheme="majorBidi" w:cstheme="majorBidi"/>
        </w:rPr>
        <w:t>he ship</w:t>
      </w:r>
      <w:r w:rsidR="00927DEC">
        <w:rPr>
          <w:rFonts w:asciiTheme="majorBidi" w:hAnsiTheme="majorBidi" w:cstheme="majorBidi"/>
        </w:rPr>
        <w:t xml:space="preserve"> also</w:t>
      </w:r>
      <w:r w:rsidR="00904D3C">
        <w:rPr>
          <w:rFonts w:asciiTheme="majorBidi" w:hAnsiTheme="majorBidi" w:cstheme="majorBidi"/>
        </w:rPr>
        <w:t xml:space="preserve"> comes to symbolize the tendency to submit oneself to duty in the attempt to find meaning in life at the expe</w:t>
      </w:r>
      <w:r w:rsidR="00927DEC">
        <w:rPr>
          <w:rFonts w:asciiTheme="majorBidi" w:hAnsiTheme="majorBidi" w:cstheme="majorBidi"/>
        </w:rPr>
        <w:t>nse of expressing and fulfilling</w:t>
      </w:r>
      <w:r w:rsidR="00904D3C">
        <w:rPr>
          <w:rFonts w:asciiTheme="majorBidi" w:hAnsiTheme="majorBidi" w:cstheme="majorBidi"/>
        </w:rPr>
        <w:t xml:space="preserve"> one’s desire. </w:t>
      </w:r>
      <w:r w:rsidR="00C17E54">
        <w:rPr>
          <w:rFonts w:asciiTheme="majorBidi" w:hAnsiTheme="majorBidi" w:cstheme="majorBidi"/>
        </w:rPr>
        <w:t>The ship</w:t>
      </w:r>
      <w:r w:rsidR="00927DEC">
        <w:rPr>
          <w:rFonts w:asciiTheme="majorBidi" w:hAnsiTheme="majorBidi" w:cstheme="majorBidi"/>
        </w:rPr>
        <w:t xml:space="preserve"> and its crew portray</w:t>
      </w:r>
      <w:r w:rsidR="00C17E54">
        <w:rPr>
          <w:rFonts w:asciiTheme="majorBidi" w:hAnsiTheme="majorBidi" w:cstheme="majorBidi"/>
        </w:rPr>
        <w:t xml:space="preserve"> this fate as generally undesirable and </w:t>
      </w:r>
      <w:r w:rsidR="00927DEC">
        <w:rPr>
          <w:rFonts w:asciiTheme="majorBidi" w:hAnsiTheme="majorBidi" w:cstheme="majorBidi"/>
        </w:rPr>
        <w:t>unrewarding</w:t>
      </w:r>
      <w:r w:rsidR="00BC01C6">
        <w:rPr>
          <w:rFonts w:asciiTheme="majorBidi" w:hAnsiTheme="majorBidi" w:cstheme="majorBidi"/>
        </w:rPr>
        <w:t xml:space="preserve"> while</w:t>
      </w:r>
      <w:r w:rsidR="00C17E54">
        <w:rPr>
          <w:rFonts w:asciiTheme="majorBidi" w:hAnsiTheme="majorBidi" w:cstheme="majorBidi"/>
        </w:rPr>
        <w:t xml:space="preserve"> </w:t>
      </w:r>
      <w:r w:rsidR="00BC01C6">
        <w:rPr>
          <w:rFonts w:asciiTheme="majorBidi" w:hAnsiTheme="majorBidi" w:cstheme="majorBidi"/>
        </w:rPr>
        <w:t>t</w:t>
      </w:r>
      <w:r w:rsidR="00927DEC">
        <w:rPr>
          <w:rFonts w:asciiTheme="majorBidi" w:hAnsiTheme="majorBidi" w:cstheme="majorBidi"/>
        </w:rPr>
        <w:t>he writing room demonstrates that this</w:t>
      </w:r>
      <w:r w:rsidR="00FA4EBD">
        <w:rPr>
          <w:rFonts w:asciiTheme="majorBidi" w:hAnsiTheme="majorBidi" w:cstheme="majorBidi"/>
        </w:rPr>
        <w:t xml:space="preserve"> desire is still present </w:t>
      </w:r>
      <w:r w:rsidR="00927DEC">
        <w:rPr>
          <w:rFonts w:asciiTheme="majorBidi" w:hAnsiTheme="majorBidi" w:cstheme="majorBidi"/>
        </w:rPr>
        <w:t>and</w:t>
      </w:r>
      <w:r w:rsidR="00FA4EBD">
        <w:rPr>
          <w:rFonts w:asciiTheme="majorBidi" w:hAnsiTheme="majorBidi" w:cstheme="majorBidi"/>
        </w:rPr>
        <w:t xml:space="preserve"> not unobtainable</w:t>
      </w:r>
      <w:r w:rsidR="00CF6A02">
        <w:rPr>
          <w:rFonts w:asciiTheme="majorBidi" w:hAnsiTheme="majorBidi" w:cstheme="majorBidi"/>
        </w:rPr>
        <w:t>, thus providing a commentary on the phenomenon</w:t>
      </w:r>
      <w:r w:rsidR="00FA4EBD">
        <w:rPr>
          <w:rFonts w:asciiTheme="majorBidi" w:hAnsiTheme="majorBidi" w:cstheme="majorBidi"/>
        </w:rPr>
        <w:t>.</w:t>
      </w:r>
      <w:r w:rsidR="00927DEC">
        <w:rPr>
          <w:rFonts w:asciiTheme="majorBidi" w:hAnsiTheme="majorBidi" w:cstheme="majorBidi"/>
        </w:rPr>
        <w:t xml:space="preserve"> </w:t>
      </w:r>
    </w:p>
    <w:p w:rsidR="00F138B8" w:rsidRDefault="0048516C" w:rsidP="00FC041F">
      <w:pPr>
        <w:tabs>
          <w:tab w:val="left" w:pos="3480"/>
        </w:tabs>
        <w:spacing w:line="480" w:lineRule="auto"/>
        <w:ind w:firstLine="720"/>
        <w:rPr>
          <w:rFonts w:asciiTheme="majorBidi" w:hAnsiTheme="majorBidi" w:cstheme="majorBidi"/>
        </w:rPr>
      </w:pPr>
      <w:r>
        <w:rPr>
          <w:rFonts w:asciiTheme="majorBidi" w:hAnsiTheme="majorBidi" w:cstheme="majorBidi"/>
        </w:rPr>
        <w:t xml:space="preserve"> </w:t>
      </w:r>
      <w:r w:rsidR="00FC041F">
        <w:rPr>
          <w:rFonts w:asciiTheme="majorBidi" w:hAnsiTheme="majorBidi" w:cstheme="majorBidi"/>
        </w:rPr>
        <w:tab/>
      </w:r>
    </w:p>
    <w:p w:rsidR="00F138B8" w:rsidRDefault="00F138B8">
      <w:pPr>
        <w:rPr>
          <w:rFonts w:asciiTheme="majorBidi" w:hAnsiTheme="majorBidi" w:cstheme="majorBidi"/>
        </w:rPr>
      </w:pPr>
      <w:r>
        <w:rPr>
          <w:rFonts w:asciiTheme="majorBidi" w:hAnsiTheme="majorBidi" w:cstheme="majorBidi"/>
        </w:rPr>
        <w:br w:type="page"/>
      </w:r>
    </w:p>
    <w:p w:rsidR="00F138B8" w:rsidRDefault="00F138B8" w:rsidP="00F138B8">
      <w:pPr>
        <w:spacing w:line="480" w:lineRule="auto"/>
        <w:jc w:val="center"/>
        <w:rPr>
          <w:rFonts w:ascii="Times New Roman" w:hAnsi="Times New Roman" w:cs="Times New Roman"/>
        </w:rPr>
      </w:pPr>
      <w:r>
        <w:rPr>
          <w:rFonts w:ascii="Times New Roman" w:hAnsi="Times New Roman" w:cs="Times New Roman"/>
        </w:rPr>
        <w:lastRenderedPageBreak/>
        <w:t>Bibliography</w:t>
      </w:r>
    </w:p>
    <w:p w:rsidR="00F138B8" w:rsidRPr="00E15B82" w:rsidRDefault="00F138B8" w:rsidP="00F138B8">
      <w:pPr>
        <w:spacing w:line="480" w:lineRule="auto"/>
        <w:rPr>
          <w:rFonts w:ascii="Times New Roman" w:hAnsi="Times New Roman" w:cs="Times New Roman"/>
        </w:rPr>
      </w:pPr>
      <w:r w:rsidRPr="00E15B82">
        <w:rPr>
          <w:rFonts w:ascii="Times New Roman" w:hAnsi="Times New Roman" w:cs="Times New Roman"/>
        </w:rPr>
        <w:t>Conrad, Joseph. </w:t>
      </w:r>
      <w:r w:rsidRPr="00E15B82">
        <w:rPr>
          <w:rFonts w:ascii="Times New Roman" w:hAnsi="Times New Roman" w:cs="Times New Roman"/>
          <w:i/>
          <w:iCs/>
        </w:rPr>
        <w:t>The Mirror of the Sea</w:t>
      </w:r>
      <w:r w:rsidRPr="00E15B82">
        <w:rPr>
          <w:rFonts w:ascii="Times New Roman" w:hAnsi="Times New Roman" w:cs="Times New Roman"/>
        </w:rPr>
        <w:t>. New York: Harper &amp; Brothers, 1906. Print.</w:t>
      </w:r>
    </w:p>
    <w:p w:rsidR="00F138B8" w:rsidRDefault="00F138B8" w:rsidP="00F138B8">
      <w:pPr>
        <w:spacing w:line="480" w:lineRule="auto"/>
        <w:rPr>
          <w:rFonts w:ascii="Times New Roman" w:hAnsi="Times New Roman" w:cs="Times New Roman"/>
        </w:rPr>
      </w:pPr>
      <w:r w:rsidRPr="00E15B82">
        <w:rPr>
          <w:rFonts w:ascii="Times New Roman" w:hAnsi="Times New Roman" w:cs="Times New Roman"/>
          <w:lang w:val="en"/>
        </w:rPr>
        <w:t>Kobylinski, Zbigniew. "Ships, Society, Symbols and Archaeology." (n.d.): n. pag. Web.</w:t>
      </w:r>
    </w:p>
    <w:p w:rsidR="00F138B8" w:rsidRPr="00E15B82" w:rsidRDefault="00F138B8" w:rsidP="00F138B8">
      <w:pPr>
        <w:spacing w:line="480" w:lineRule="auto"/>
        <w:rPr>
          <w:rFonts w:ascii="Times New Roman" w:hAnsi="Times New Roman" w:cs="Times New Roman"/>
        </w:rPr>
      </w:pPr>
      <w:r w:rsidRPr="00E15B82">
        <w:rPr>
          <w:rFonts w:ascii="Times New Roman" w:hAnsi="Times New Roman" w:cs="Times New Roman"/>
        </w:rPr>
        <w:t>Mack, John. </w:t>
      </w:r>
      <w:r w:rsidRPr="00E15B82">
        <w:rPr>
          <w:rFonts w:ascii="Times New Roman" w:hAnsi="Times New Roman" w:cs="Times New Roman"/>
          <w:i/>
          <w:iCs/>
        </w:rPr>
        <w:t>The Sea: A Cultural History</w:t>
      </w:r>
      <w:r w:rsidRPr="00E15B82">
        <w:rPr>
          <w:rFonts w:ascii="Times New Roman" w:hAnsi="Times New Roman" w:cs="Times New Roman"/>
        </w:rPr>
        <w:t xml:space="preserve">. London: </w:t>
      </w:r>
      <w:proofErr w:type="spellStart"/>
      <w:r w:rsidRPr="00E15B82">
        <w:rPr>
          <w:rFonts w:ascii="Times New Roman" w:hAnsi="Times New Roman" w:cs="Times New Roman"/>
        </w:rPr>
        <w:t>Reaktion</w:t>
      </w:r>
      <w:proofErr w:type="spellEnd"/>
      <w:r w:rsidRPr="00E15B82">
        <w:rPr>
          <w:rFonts w:ascii="Times New Roman" w:hAnsi="Times New Roman" w:cs="Times New Roman"/>
        </w:rPr>
        <w:t>, 2011. Print.</w:t>
      </w:r>
    </w:p>
    <w:p w:rsidR="00F138B8" w:rsidRPr="00E15B82" w:rsidRDefault="00F138B8" w:rsidP="00F138B8">
      <w:pPr>
        <w:spacing w:after="0" w:line="480" w:lineRule="auto"/>
        <w:rPr>
          <w:rFonts w:ascii="Times New Roman" w:hAnsi="Times New Roman" w:cs="Times New Roman"/>
        </w:rPr>
      </w:pPr>
      <w:r w:rsidRPr="00E15B82">
        <w:rPr>
          <w:rFonts w:ascii="Times New Roman" w:hAnsi="Times New Roman" w:cs="Times New Roman"/>
        </w:rPr>
        <w:t xml:space="preserve">Mentz, Steven. "Toward a Blue Cultural Studies: The Sea, Maritime Culture, and Early Modern </w:t>
      </w:r>
    </w:p>
    <w:p w:rsidR="00F138B8" w:rsidRPr="00E15B82" w:rsidRDefault="00F138B8" w:rsidP="00F138B8">
      <w:pPr>
        <w:spacing w:after="0" w:line="480" w:lineRule="auto"/>
        <w:ind w:left="720"/>
        <w:rPr>
          <w:rFonts w:ascii="Times New Roman" w:hAnsi="Times New Roman" w:cs="Times New Roman"/>
        </w:rPr>
      </w:pPr>
      <w:r w:rsidRPr="00E15B82">
        <w:rPr>
          <w:rFonts w:ascii="Times New Roman" w:hAnsi="Times New Roman" w:cs="Times New Roman"/>
        </w:rPr>
        <w:t>English Literature." </w:t>
      </w:r>
      <w:r w:rsidRPr="00E15B82">
        <w:rPr>
          <w:rFonts w:ascii="Times New Roman" w:hAnsi="Times New Roman" w:cs="Times New Roman"/>
          <w:i/>
          <w:iCs/>
        </w:rPr>
        <w:t>Literature Compass</w:t>
      </w:r>
      <w:r w:rsidRPr="00E15B82">
        <w:rPr>
          <w:rFonts w:ascii="Times New Roman" w:hAnsi="Times New Roman" w:cs="Times New Roman"/>
        </w:rPr>
        <w:t> 6.5 (2009): 997-1013. </w:t>
      </w:r>
      <w:r w:rsidRPr="00E15B82">
        <w:rPr>
          <w:rFonts w:ascii="Times New Roman" w:hAnsi="Times New Roman" w:cs="Times New Roman"/>
          <w:i/>
          <w:iCs/>
        </w:rPr>
        <w:t>Stevenmentz.com</w:t>
      </w:r>
      <w:r w:rsidRPr="00E15B82">
        <w:rPr>
          <w:rFonts w:ascii="Times New Roman" w:hAnsi="Times New Roman" w:cs="Times New Roman"/>
        </w:rPr>
        <w:t>. 41 Aug. 2009. Web. 25 Oct. 2015. &lt;http://stevementz.com/wp-content/uploads/2012/07/Toward-a-Blue-Cultural-Studies.pdf&gt;.</w:t>
      </w:r>
    </w:p>
    <w:p w:rsidR="00F138B8" w:rsidRDefault="00F138B8" w:rsidP="00F138B8">
      <w:pPr>
        <w:spacing w:after="0" w:line="480" w:lineRule="auto"/>
        <w:rPr>
          <w:rFonts w:ascii="Times New Roman" w:hAnsi="Times New Roman" w:cs="Times New Roman"/>
          <w:i/>
          <w:iCs/>
        </w:rPr>
      </w:pPr>
      <w:r w:rsidRPr="00E15B82">
        <w:rPr>
          <w:rFonts w:ascii="Times New Roman" w:hAnsi="Times New Roman" w:cs="Times New Roman"/>
        </w:rPr>
        <w:t>Plutarch. </w:t>
      </w:r>
      <w:r w:rsidRPr="00E15B82">
        <w:rPr>
          <w:rFonts w:ascii="Times New Roman" w:hAnsi="Times New Roman" w:cs="Times New Roman"/>
          <w:i/>
          <w:iCs/>
        </w:rPr>
        <w:t>Theseus</w:t>
      </w:r>
      <w:r w:rsidRPr="00E15B82">
        <w:rPr>
          <w:rFonts w:ascii="Times New Roman" w:hAnsi="Times New Roman" w:cs="Times New Roman"/>
        </w:rPr>
        <w:t xml:space="preserve">. Trans. John Dryden. </w:t>
      </w:r>
      <w:proofErr w:type="spellStart"/>
      <w:r w:rsidRPr="00E15B82">
        <w:rPr>
          <w:rFonts w:ascii="Times New Roman" w:hAnsi="Times New Roman" w:cs="Times New Roman"/>
        </w:rPr>
        <w:t>N.p</w:t>
      </w:r>
      <w:proofErr w:type="spellEnd"/>
      <w:r w:rsidRPr="00E15B82">
        <w:rPr>
          <w:rFonts w:ascii="Times New Roman" w:hAnsi="Times New Roman" w:cs="Times New Roman"/>
        </w:rPr>
        <w:t xml:space="preserve">.: </w:t>
      </w:r>
      <w:proofErr w:type="spellStart"/>
      <w:r w:rsidRPr="00E15B82">
        <w:rPr>
          <w:rFonts w:ascii="Times New Roman" w:hAnsi="Times New Roman" w:cs="Times New Roman"/>
        </w:rPr>
        <w:t>n.p</w:t>
      </w:r>
      <w:proofErr w:type="spellEnd"/>
      <w:proofErr w:type="gramStart"/>
      <w:r w:rsidRPr="00E15B82">
        <w:rPr>
          <w:rFonts w:ascii="Times New Roman" w:hAnsi="Times New Roman" w:cs="Times New Roman"/>
        </w:rPr>
        <w:t>.,</w:t>
      </w:r>
      <w:proofErr w:type="gramEnd"/>
      <w:r w:rsidRPr="00E15B82">
        <w:rPr>
          <w:rFonts w:ascii="Times New Roman" w:hAnsi="Times New Roman" w:cs="Times New Roman"/>
        </w:rPr>
        <w:t xml:space="preserve"> </w:t>
      </w:r>
      <w:proofErr w:type="spellStart"/>
      <w:r w:rsidRPr="00E15B82">
        <w:rPr>
          <w:rFonts w:ascii="Times New Roman" w:hAnsi="Times New Roman" w:cs="Times New Roman"/>
        </w:rPr>
        <w:t>n.d.</w:t>
      </w:r>
      <w:proofErr w:type="spellEnd"/>
      <w:r w:rsidRPr="00E15B82">
        <w:rPr>
          <w:rFonts w:ascii="Times New Roman" w:hAnsi="Times New Roman" w:cs="Times New Roman"/>
        </w:rPr>
        <w:t> </w:t>
      </w:r>
      <w:r w:rsidRPr="00E15B82">
        <w:rPr>
          <w:rFonts w:ascii="Times New Roman" w:hAnsi="Times New Roman" w:cs="Times New Roman"/>
          <w:i/>
          <w:iCs/>
        </w:rPr>
        <w:t xml:space="preserve">The Internet Classics Archive | Theseus </w:t>
      </w:r>
    </w:p>
    <w:p w:rsidR="00F138B8" w:rsidRPr="00E15B82" w:rsidRDefault="00F138B8" w:rsidP="00F138B8">
      <w:pPr>
        <w:spacing w:after="0" w:line="480" w:lineRule="auto"/>
        <w:ind w:firstLine="720"/>
        <w:rPr>
          <w:rFonts w:ascii="Times New Roman" w:hAnsi="Times New Roman" w:cs="Times New Roman"/>
        </w:rPr>
      </w:pPr>
      <w:proofErr w:type="gramStart"/>
      <w:r w:rsidRPr="00E15B82">
        <w:rPr>
          <w:rFonts w:ascii="Times New Roman" w:hAnsi="Times New Roman" w:cs="Times New Roman"/>
          <w:i/>
          <w:iCs/>
        </w:rPr>
        <w:t>by</w:t>
      </w:r>
      <w:proofErr w:type="gramEnd"/>
      <w:r w:rsidRPr="00E15B82">
        <w:rPr>
          <w:rFonts w:ascii="Times New Roman" w:hAnsi="Times New Roman" w:cs="Times New Roman"/>
          <w:i/>
          <w:iCs/>
        </w:rPr>
        <w:t xml:space="preserve"> Plutarch</w:t>
      </w:r>
      <w:r w:rsidRPr="00E15B82">
        <w:rPr>
          <w:rFonts w:ascii="Times New Roman" w:hAnsi="Times New Roman" w:cs="Times New Roman"/>
        </w:rPr>
        <w:t>. Web. 02 Nov. 2015. &lt;http://classics.mit.edu/Plutarch/theseus.html&gt;.</w:t>
      </w:r>
    </w:p>
    <w:p w:rsidR="00F138B8" w:rsidRDefault="00F138B8" w:rsidP="00F138B8">
      <w:pPr>
        <w:spacing w:line="480" w:lineRule="auto"/>
        <w:rPr>
          <w:rFonts w:ascii="Times New Roman" w:hAnsi="Times New Roman" w:cs="Times New Roman"/>
        </w:rPr>
      </w:pPr>
      <w:r w:rsidRPr="00E15B82">
        <w:rPr>
          <w:rFonts w:ascii="Times New Roman" w:hAnsi="Times New Roman" w:cs="Times New Roman"/>
        </w:rPr>
        <w:t xml:space="preserve">Stow, </w:t>
      </w:r>
      <w:proofErr w:type="spellStart"/>
      <w:r w:rsidRPr="00E15B82">
        <w:rPr>
          <w:rFonts w:ascii="Times New Roman" w:hAnsi="Times New Roman" w:cs="Times New Roman"/>
        </w:rPr>
        <w:t>Dorrik</w:t>
      </w:r>
      <w:proofErr w:type="spellEnd"/>
      <w:r w:rsidRPr="00E15B82">
        <w:rPr>
          <w:rFonts w:ascii="Times New Roman" w:hAnsi="Times New Roman" w:cs="Times New Roman"/>
        </w:rPr>
        <w:t>. </w:t>
      </w:r>
      <w:r w:rsidRPr="00E15B82">
        <w:rPr>
          <w:rFonts w:ascii="Times New Roman" w:hAnsi="Times New Roman" w:cs="Times New Roman"/>
          <w:i/>
          <w:iCs/>
        </w:rPr>
        <w:t>Encyclopedia of the Oceans</w:t>
      </w:r>
      <w:r w:rsidRPr="00E15B82">
        <w:rPr>
          <w:rFonts w:ascii="Times New Roman" w:hAnsi="Times New Roman" w:cs="Times New Roman"/>
        </w:rPr>
        <w:t xml:space="preserve">. </w:t>
      </w:r>
      <w:proofErr w:type="spellStart"/>
      <w:r w:rsidRPr="00E15B82">
        <w:rPr>
          <w:rFonts w:ascii="Times New Roman" w:hAnsi="Times New Roman" w:cs="Times New Roman"/>
        </w:rPr>
        <w:t>N.p</w:t>
      </w:r>
      <w:proofErr w:type="spellEnd"/>
      <w:r w:rsidRPr="00E15B82">
        <w:rPr>
          <w:rFonts w:ascii="Times New Roman" w:hAnsi="Times New Roman" w:cs="Times New Roman"/>
        </w:rPr>
        <w:t>.: Oxford UP, 2005. Print.</w:t>
      </w:r>
    </w:p>
    <w:p w:rsidR="00F138B8" w:rsidRDefault="00F138B8" w:rsidP="00F138B8">
      <w:pPr>
        <w:spacing w:after="0" w:line="480" w:lineRule="auto"/>
        <w:rPr>
          <w:rFonts w:ascii="Times New Roman" w:hAnsi="Times New Roman" w:cs="Times New Roman"/>
        </w:rPr>
      </w:pPr>
      <w:proofErr w:type="spellStart"/>
      <w:r w:rsidRPr="008F7D8E">
        <w:rPr>
          <w:rFonts w:ascii="Times New Roman" w:hAnsi="Times New Roman" w:cs="Times New Roman"/>
        </w:rPr>
        <w:t>Yanofsky</w:t>
      </w:r>
      <w:proofErr w:type="spellEnd"/>
      <w:r w:rsidRPr="008F7D8E">
        <w:rPr>
          <w:rFonts w:ascii="Times New Roman" w:hAnsi="Times New Roman" w:cs="Times New Roman"/>
        </w:rPr>
        <w:t xml:space="preserve">, </w:t>
      </w:r>
      <w:proofErr w:type="spellStart"/>
      <w:r w:rsidRPr="008F7D8E">
        <w:rPr>
          <w:rFonts w:ascii="Times New Roman" w:hAnsi="Times New Roman" w:cs="Times New Roman"/>
        </w:rPr>
        <w:t>Noson</w:t>
      </w:r>
      <w:proofErr w:type="spellEnd"/>
      <w:r w:rsidRPr="008F7D8E">
        <w:rPr>
          <w:rFonts w:ascii="Times New Roman" w:hAnsi="Times New Roman" w:cs="Times New Roman"/>
        </w:rPr>
        <w:t xml:space="preserve"> S. "The Ship of Theseus and the Question of Identity."</w:t>
      </w:r>
      <w:proofErr w:type="spellStart"/>
      <w:r w:rsidRPr="008F7D8E">
        <w:rPr>
          <w:rFonts w:ascii="Times New Roman" w:hAnsi="Times New Roman" w:cs="Times New Roman"/>
          <w:i/>
          <w:iCs/>
        </w:rPr>
        <w:t>Utne</w:t>
      </w:r>
      <w:proofErr w:type="spellEnd"/>
      <w:r w:rsidRPr="008F7D8E">
        <w:rPr>
          <w:rFonts w:ascii="Times New Roman" w:hAnsi="Times New Roman" w:cs="Times New Roman"/>
        </w:rPr>
        <w:t xml:space="preserve">. Ogden </w:t>
      </w:r>
    </w:p>
    <w:p w:rsidR="00F138B8" w:rsidRDefault="00F138B8" w:rsidP="00F138B8">
      <w:pPr>
        <w:spacing w:after="0" w:line="480" w:lineRule="auto"/>
        <w:ind w:firstLine="720"/>
        <w:rPr>
          <w:rFonts w:ascii="Times New Roman" w:hAnsi="Times New Roman" w:cs="Times New Roman"/>
        </w:rPr>
      </w:pPr>
      <w:r w:rsidRPr="008F7D8E">
        <w:rPr>
          <w:rFonts w:ascii="Times New Roman" w:hAnsi="Times New Roman" w:cs="Times New Roman"/>
        </w:rPr>
        <w:t>Publications, Inc., Nov. 2013. Web. 04 Nov. 2015.</w:t>
      </w:r>
    </w:p>
    <w:p w:rsidR="00E5789A" w:rsidRPr="00E90D4F" w:rsidRDefault="00E5789A" w:rsidP="00E90D4F">
      <w:pPr>
        <w:spacing w:line="480" w:lineRule="auto"/>
        <w:ind w:firstLine="720"/>
        <w:rPr>
          <w:rFonts w:asciiTheme="majorBidi" w:hAnsiTheme="majorBidi" w:cstheme="majorBidi"/>
          <w:iCs/>
          <w:color w:val="000000" w:themeColor="text1"/>
        </w:rPr>
      </w:pPr>
    </w:p>
    <w:p w:rsidR="00151DC0" w:rsidRPr="00CD248A" w:rsidRDefault="00151DC0" w:rsidP="00151DC0">
      <w:pPr>
        <w:spacing w:line="480" w:lineRule="auto"/>
        <w:ind w:firstLine="720"/>
        <w:rPr>
          <w:rFonts w:ascii="Times New Roman" w:hAnsi="Times New Roman" w:cs="Times New Roman"/>
        </w:rPr>
      </w:pPr>
    </w:p>
    <w:p w:rsidR="004E145D" w:rsidRPr="00CD248A" w:rsidRDefault="00CD248A" w:rsidP="004E145D">
      <w:pPr>
        <w:spacing w:line="480" w:lineRule="auto"/>
        <w:ind w:firstLine="720"/>
        <w:rPr>
          <w:rFonts w:ascii="Times New Roman" w:hAnsi="Times New Roman" w:cs="Times New Roman"/>
        </w:rPr>
      </w:pPr>
      <w:r>
        <w:rPr>
          <w:rFonts w:ascii="Times New Roman" w:hAnsi="Times New Roman" w:cs="Times New Roman"/>
        </w:rPr>
        <w:t xml:space="preserve"> </w:t>
      </w:r>
    </w:p>
    <w:sectPr w:rsidR="004E145D" w:rsidRPr="00CD24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9E" w:rsidRDefault="00C5609E" w:rsidP="00A86621">
      <w:pPr>
        <w:spacing w:after="0" w:line="240" w:lineRule="auto"/>
      </w:pPr>
      <w:r>
        <w:separator/>
      </w:r>
    </w:p>
  </w:endnote>
  <w:endnote w:type="continuationSeparator" w:id="0">
    <w:p w:rsidR="00C5609E" w:rsidRDefault="00C5609E" w:rsidP="00A8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45321"/>
      <w:docPartObj>
        <w:docPartGallery w:val="Page Numbers (Bottom of Page)"/>
        <w:docPartUnique/>
      </w:docPartObj>
    </w:sdtPr>
    <w:sdtEndPr>
      <w:rPr>
        <w:noProof/>
      </w:rPr>
    </w:sdtEndPr>
    <w:sdtContent>
      <w:p w:rsidR="008A0900" w:rsidRDefault="008A0900">
        <w:pPr>
          <w:pStyle w:val="Footer"/>
          <w:jc w:val="center"/>
        </w:pPr>
        <w:r>
          <w:fldChar w:fldCharType="begin"/>
        </w:r>
        <w:r>
          <w:instrText xml:space="preserve"> PAGE   \* MERGEFORMAT </w:instrText>
        </w:r>
        <w:r>
          <w:fldChar w:fldCharType="separate"/>
        </w:r>
        <w:r w:rsidR="00897CAD">
          <w:rPr>
            <w:noProof/>
          </w:rPr>
          <w:t>1</w:t>
        </w:r>
        <w:r>
          <w:rPr>
            <w:noProof/>
          </w:rPr>
          <w:fldChar w:fldCharType="end"/>
        </w:r>
      </w:p>
    </w:sdtContent>
  </w:sdt>
  <w:p w:rsidR="008A0900" w:rsidRDefault="008A09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9E" w:rsidRDefault="00C5609E" w:rsidP="00A86621">
      <w:pPr>
        <w:spacing w:after="0" w:line="240" w:lineRule="auto"/>
      </w:pPr>
      <w:r>
        <w:separator/>
      </w:r>
    </w:p>
  </w:footnote>
  <w:footnote w:type="continuationSeparator" w:id="0">
    <w:p w:rsidR="00C5609E" w:rsidRDefault="00C5609E" w:rsidP="00A866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00" w:rsidRDefault="008A0900">
    <w:pPr>
      <w:pStyle w:val="Header"/>
    </w:pPr>
    <w:r>
      <w:t>Naina Horning</w:t>
    </w:r>
  </w:p>
  <w:p w:rsidR="008A0900" w:rsidRDefault="008A0900">
    <w:pPr>
      <w:pStyle w:val="Header"/>
    </w:pPr>
    <w:r>
      <w:t>How Scholars Communicate Meaning</w:t>
    </w:r>
  </w:p>
  <w:p w:rsidR="008A0900" w:rsidRDefault="008A0900" w:rsidP="00497AD8">
    <w:pPr>
      <w:pStyle w:val="Header"/>
      <w:tabs>
        <w:tab w:val="clear" w:pos="4680"/>
        <w:tab w:val="clear" w:pos="9360"/>
        <w:tab w:val="left" w:pos="6260"/>
      </w:tabs>
    </w:pPr>
    <w:r>
      <w:t>Professor Tom Beyer</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0DEE"/>
    <w:multiLevelType w:val="hybridMultilevel"/>
    <w:tmpl w:val="5D04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C6"/>
    <w:rsid w:val="00000AC6"/>
    <w:rsid w:val="00002891"/>
    <w:rsid w:val="00004AC0"/>
    <w:rsid w:val="00011492"/>
    <w:rsid w:val="00023EE9"/>
    <w:rsid w:val="0002540A"/>
    <w:rsid w:val="000279D3"/>
    <w:rsid w:val="00030820"/>
    <w:rsid w:val="00037663"/>
    <w:rsid w:val="000376AD"/>
    <w:rsid w:val="00046D20"/>
    <w:rsid w:val="00053296"/>
    <w:rsid w:val="00054F66"/>
    <w:rsid w:val="000665C5"/>
    <w:rsid w:val="0007057F"/>
    <w:rsid w:val="00072548"/>
    <w:rsid w:val="00073678"/>
    <w:rsid w:val="00090036"/>
    <w:rsid w:val="000903A8"/>
    <w:rsid w:val="0009127C"/>
    <w:rsid w:val="00092F95"/>
    <w:rsid w:val="000947A7"/>
    <w:rsid w:val="000A0994"/>
    <w:rsid w:val="000A1E74"/>
    <w:rsid w:val="000A1FDF"/>
    <w:rsid w:val="000A240B"/>
    <w:rsid w:val="000B136A"/>
    <w:rsid w:val="000B2230"/>
    <w:rsid w:val="000B4CE5"/>
    <w:rsid w:val="000B4D5C"/>
    <w:rsid w:val="000C3167"/>
    <w:rsid w:val="000C57CC"/>
    <w:rsid w:val="000C7C87"/>
    <w:rsid w:val="000D080F"/>
    <w:rsid w:val="000D1FA0"/>
    <w:rsid w:val="000D29DD"/>
    <w:rsid w:val="000E2170"/>
    <w:rsid w:val="000E3DCC"/>
    <w:rsid w:val="000E4192"/>
    <w:rsid w:val="000E5862"/>
    <w:rsid w:val="000F0592"/>
    <w:rsid w:val="000F23D0"/>
    <w:rsid w:val="000F6939"/>
    <w:rsid w:val="00102816"/>
    <w:rsid w:val="001051DB"/>
    <w:rsid w:val="001063CF"/>
    <w:rsid w:val="0010783D"/>
    <w:rsid w:val="00110871"/>
    <w:rsid w:val="001144DC"/>
    <w:rsid w:val="00121AC0"/>
    <w:rsid w:val="001221D2"/>
    <w:rsid w:val="00124CB6"/>
    <w:rsid w:val="001307CA"/>
    <w:rsid w:val="00130DD1"/>
    <w:rsid w:val="001330AD"/>
    <w:rsid w:val="001350BB"/>
    <w:rsid w:val="001416AA"/>
    <w:rsid w:val="00143969"/>
    <w:rsid w:val="00143AEF"/>
    <w:rsid w:val="00146823"/>
    <w:rsid w:val="00147946"/>
    <w:rsid w:val="00150C36"/>
    <w:rsid w:val="00151202"/>
    <w:rsid w:val="00151DC0"/>
    <w:rsid w:val="00152B55"/>
    <w:rsid w:val="00154A8D"/>
    <w:rsid w:val="00154CCC"/>
    <w:rsid w:val="00163734"/>
    <w:rsid w:val="001652CF"/>
    <w:rsid w:val="00166A20"/>
    <w:rsid w:val="0016799F"/>
    <w:rsid w:val="00170DE4"/>
    <w:rsid w:val="00171B8A"/>
    <w:rsid w:val="00173629"/>
    <w:rsid w:val="001747C7"/>
    <w:rsid w:val="001748A6"/>
    <w:rsid w:val="001808C4"/>
    <w:rsid w:val="00181254"/>
    <w:rsid w:val="001840A0"/>
    <w:rsid w:val="00187152"/>
    <w:rsid w:val="00197B51"/>
    <w:rsid w:val="001A5312"/>
    <w:rsid w:val="001B14D6"/>
    <w:rsid w:val="001C0A03"/>
    <w:rsid w:val="001C3AA0"/>
    <w:rsid w:val="001E177B"/>
    <w:rsid w:val="001E36CA"/>
    <w:rsid w:val="001E5FE4"/>
    <w:rsid w:val="001E6B96"/>
    <w:rsid w:val="001F1E2C"/>
    <w:rsid w:val="001F6034"/>
    <w:rsid w:val="001F6F5C"/>
    <w:rsid w:val="00206C1C"/>
    <w:rsid w:val="00211D95"/>
    <w:rsid w:val="00216564"/>
    <w:rsid w:val="0022007B"/>
    <w:rsid w:val="00231111"/>
    <w:rsid w:val="002341DE"/>
    <w:rsid w:val="00241C74"/>
    <w:rsid w:val="00244D06"/>
    <w:rsid w:val="00252C58"/>
    <w:rsid w:val="00257460"/>
    <w:rsid w:val="00260A0E"/>
    <w:rsid w:val="00263EE6"/>
    <w:rsid w:val="00267078"/>
    <w:rsid w:val="00273B66"/>
    <w:rsid w:val="00274294"/>
    <w:rsid w:val="00277B48"/>
    <w:rsid w:val="002843E3"/>
    <w:rsid w:val="00287D7D"/>
    <w:rsid w:val="00292D2D"/>
    <w:rsid w:val="00292D52"/>
    <w:rsid w:val="0029414C"/>
    <w:rsid w:val="002967A2"/>
    <w:rsid w:val="00296EB2"/>
    <w:rsid w:val="002A0864"/>
    <w:rsid w:val="002A6B12"/>
    <w:rsid w:val="002B1876"/>
    <w:rsid w:val="002B369B"/>
    <w:rsid w:val="002B7BF5"/>
    <w:rsid w:val="002B7D9B"/>
    <w:rsid w:val="002B7E69"/>
    <w:rsid w:val="002C1E5F"/>
    <w:rsid w:val="002C3551"/>
    <w:rsid w:val="002C3C2A"/>
    <w:rsid w:val="002C64B3"/>
    <w:rsid w:val="002D196A"/>
    <w:rsid w:val="002D198A"/>
    <w:rsid w:val="002E29F8"/>
    <w:rsid w:val="002E7244"/>
    <w:rsid w:val="002F113A"/>
    <w:rsid w:val="002F4FAC"/>
    <w:rsid w:val="002F5A45"/>
    <w:rsid w:val="002F6900"/>
    <w:rsid w:val="0030002C"/>
    <w:rsid w:val="0030019F"/>
    <w:rsid w:val="00300BE2"/>
    <w:rsid w:val="00300CF0"/>
    <w:rsid w:val="0030384C"/>
    <w:rsid w:val="00311D1B"/>
    <w:rsid w:val="0031756F"/>
    <w:rsid w:val="00321496"/>
    <w:rsid w:val="0032244B"/>
    <w:rsid w:val="00322C8B"/>
    <w:rsid w:val="00325B63"/>
    <w:rsid w:val="003276B2"/>
    <w:rsid w:val="00330378"/>
    <w:rsid w:val="0033171C"/>
    <w:rsid w:val="003413CD"/>
    <w:rsid w:val="00345FE8"/>
    <w:rsid w:val="00351286"/>
    <w:rsid w:val="0035482D"/>
    <w:rsid w:val="00357C05"/>
    <w:rsid w:val="00360468"/>
    <w:rsid w:val="00362C06"/>
    <w:rsid w:val="00364594"/>
    <w:rsid w:val="00365371"/>
    <w:rsid w:val="00365C89"/>
    <w:rsid w:val="003703CA"/>
    <w:rsid w:val="0037209E"/>
    <w:rsid w:val="00373D16"/>
    <w:rsid w:val="00375687"/>
    <w:rsid w:val="00376A96"/>
    <w:rsid w:val="00386ABD"/>
    <w:rsid w:val="00393105"/>
    <w:rsid w:val="003978AA"/>
    <w:rsid w:val="003A5B17"/>
    <w:rsid w:val="003B1096"/>
    <w:rsid w:val="003B3836"/>
    <w:rsid w:val="003B56E1"/>
    <w:rsid w:val="003B6AA8"/>
    <w:rsid w:val="003C051A"/>
    <w:rsid w:val="003C1AA2"/>
    <w:rsid w:val="003C2DA7"/>
    <w:rsid w:val="003C5D27"/>
    <w:rsid w:val="003D2500"/>
    <w:rsid w:val="003D2930"/>
    <w:rsid w:val="003D5467"/>
    <w:rsid w:val="003D54D1"/>
    <w:rsid w:val="003D70BD"/>
    <w:rsid w:val="003D77FF"/>
    <w:rsid w:val="003E0773"/>
    <w:rsid w:val="003F19EB"/>
    <w:rsid w:val="003F1C1C"/>
    <w:rsid w:val="003F533D"/>
    <w:rsid w:val="00404287"/>
    <w:rsid w:val="00412A76"/>
    <w:rsid w:val="004156E1"/>
    <w:rsid w:val="00422D60"/>
    <w:rsid w:val="00423B09"/>
    <w:rsid w:val="004241BB"/>
    <w:rsid w:val="0042463C"/>
    <w:rsid w:val="00427137"/>
    <w:rsid w:val="0043456F"/>
    <w:rsid w:val="00435C22"/>
    <w:rsid w:val="00437C8E"/>
    <w:rsid w:val="00440682"/>
    <w:rsid w:val="00444041"/>
    <w:rsid w:val="00447639"/>
    <w:rsid w:val="0044771C"/>
    <w:rsid w:val="00456A40"/>
    <w:rsid w:val="00456C7D"/>
    <w:rsid w:val="0046542A"/>
    <w:rsid w:val="00470640"/>
    <w:rsid w:val="00471FDE"/>
    <w:rsid w:val="00473751"/>
    <w:rsid w:val="004807B3"/>
    <w:rsid w:val="0048516C"/>
    <w:rsid w:val="00490406"/>
    <w:rsid w:val="00491362"/>
    <w:rsid w:val="00497AD8"/>
    <w:rsid w:val="004A1BF4"/>
    <w:rsid w:val="004A2B69"/>
    <w:rsid w:val="004B0A26"/>
    <w:rsid w:val="004C05C9"/>
    <w:rsid w:val="004C4473"/>
    <w:rsid w:val="004C55BA"/>
    <w:rsid w:val="004C5B35"/>
    <w:rsid w:val="004D0031"/>
    <w:rsid w:val="004D4758"/>
    <w:rsid w:val="004E0568"/>
    <w:rsid w:val="004E08C0"/>
    <w:rsid w:val="004E0B8F"/>
    <w:rsid w:val="004E145D"/>
    <w:rsid w:val="004E2259"/>
    <w:rsid w:val="004E28A3"/>
    <w:rsid w:val="004E2E89"/>
    <w:rsid w:val="004E47D7"/>
    <w:rsid w:val="004F0798"/>
    <w:rsid w:val="004F37F8"/>
    <w:rsid w:val="004F3B31"/>
    <w:rsid w:val="004F6D56"/>
    <w:rsid w:val="005025DD"/>
    <w:rsid w:val="00513C79"/>
    <w:rsid w:val="00516A96"/>
    <w:rsid w:val="0051749D"/>
    <w:rsid w:val="005273A6"/>
    <w:rsid w:val="00530564"/>
    <w:rsid w:val="00531388"/>
    <w:rsid w:val="00532593"/>
    <w:rsid w:val="00540740"/>
    <w:rsid w:val="0054360C"/>
    <w:rsid w:val="005611E3"/>
    <w:rsid w:val="00562E39"/>
    <w:rsid w:val="00563C63"/>
    <w:rsid w:val="005653CA"/>
    <w:rsid w:val="005700AB"/>
    <w:rsid w:val="00574788"/>
    <w:rsid w:val="00575008"/>
    <w:rsid w:val="0058050F"/>
    <w:rsid w:val="00583407"/>
    <w:rsid w:val="00583651"/>
    <w:rsid w:val="00586D39"/>
    <w:rsid w:val="00587AF3"/>
    <w:rsid w:val="0059084E"/>
    <w:rsid w:val="005930BA"/>
    <w:rsid w:val="00594FEB"/>
    <w:rsid w:val="005A1850"/>
    <w:rsid w:val="005A3D95"/>
    <w:rsid w:val="005A441B"/>
    <w:rsid w:val="005B3221"/>
    <w:rsid w:val="005B36AC"/>
    <w:rsid w:val="005B58A4"/>
    <w:rsid w:val="005B6244"/>
    <w:rsid w:val="005C062D"/>
    <w:rsid w:val="005C1AEB"/>
    <w:rsid w:val="005C5D7D"/>
    <w:rsid w:val="005C728D"/>
    <w:rsid w:val="005D06C8"/>
    <w:rsid w:val="005E1F2C"/>
    <w:rsid w:val="005E4A20"/>
    <w:rsid w:val="005F0E91"/>
    <w:rsid w:val="005F214D"/>
    <w:rsid w:val="005F5C9D"/>
    <w:rsid w:val="005F73B0"/>
    <w:rsid w:val="006100D3"/>
    <w:rsid w:val="00611A5F"/>
    <w:rsid w:val="006137F1"/>
    <w:rsid w:val="0061656E"/>
    <w:rsid w:val="00617AB1"/>
    <w:rsid w:val="006224FF"/>
    <w:rsid w:val="00625316"/>
    <w:rsid w:val="0063189D"/>
    <w:rsid w:val="0064270B"/>
    <w:rsid w:val="00647A9B"/>
    <w:rsid w:val="006524D0"/>
    <w:rsid w:val="00654456"/>
    <w:rsid w:val="0066244B"/>
    <w:rsid w:val="0066533C"/>
    <w:rsid w:val="00665F23"/>
    <w:rsid w:val="006719C8"/>
    <w:rsid w:val="00671AC9"/>
    <w:rsid w:val="00671D1A"/>
    <w:rsid w:val="0067289C"/>
    <w:rsid w:val="00677D90"/>
    <w:rsid w:val="006814DE"/>
    <w:rsid w:val="00681695"/>
    <w:rsid w:val="00681A67"/>
    <w:rsid w:val="00682273"/>
    <w:rsid w:val="00684331"/>
    <w:rsid w:val="00687B2A"/>
    <w:rsid w:val="006A10BC"/>
    <w:rsid w:val="006A120F"/>
    <w:rsid w:val="006B250D"/>
    <w:rsid w:val="006C7652"/>
    <w:rsid w:val="006E367A"/>
    <w:rsid w:val="006E6918"/>
    <w:rsid w:val="006F1C86"/>
    <w:rsid w:val="006F25EA"/>
    <w:rsid w:val="00701899"/>
    <w:rsid w:val="00707903"/>
    <w:rsid w:val="007108FD"/>
    <w:rsid w:val="00711CE4"/>
    <w:rsid w:val="00720DB3"/>
    <w:rsid w:val="007255AB"/>
    <w:rsid w:val="00726600"/>
    <w:rsid w:val="00732491"/>
    <w:rsid w:val="007335CC"/>
    <w:rsid w:val="007402A1"/>
    <w:rsid w:val="00742F7E"/>
    <w:rsid w:val="00755C6D"/>
    <w:rsid w:val="00757B1D"/>
    <w:rsid w:val="007607BE"/>
    <w:rsid w:val="00761C8A"/>
    <w:rsid w:val="00767B5F"/>
    <w:rsid w:val="00767EE9"/>
    <w:rsid w:val="00770F1F"/>
    <w:rsid w:val="007716FD"/>
    <w:rsid w:val="0077583C"/>
    <w:rsid w:val="00780155"/>
    <w:rsid w:val="00780B38"/>
    <w:rsid w:val="00782D9F"/>
    <w:rsid w:val="00785274"/>
    <w:rsid w:val="007904D7"/>
    <w:rsid w:val="007936E8"/>
    <w:rsid w:val="007963D2"/>
    <w:rsid w:val="007A1B02"/>
    <w:rsid w:val="007A2C37"/>
    <w:rsid w:val="007A31FD"/>
    <w:rsid w:val="007A4106"/>
    <w:rsid w:val="007A7D71"/>
    <w:rsid w:val="007B25AA"/>
    <w:rsid w:val="007B572F"/>
    <w:rsid w:val="007C0267"/>
    <w:rsid w:val="007C4D0B"/>
    <w:rsid w:val="007D6463"/>
    <w:rsid w:val="007E0B2C"/>
    <w:rsid w:val="007F0671"/>
    <w:rsid w:val="007F1F9F"/>
    <w:rsid w:val="007F2516"/>
    <w:rsid w:val="007F38B0"/>
    <w:rsid w:val="007F7496"/>
    <w:rsid w:val="00805A3C"/>
    <w:rsid w:val="00810F38"/>
    <w:rsid w:val="00812EC0"/>
    <w:rsid w:val="008170C4"/>
    <w:rsid w:val="00820CF5"/>
    <w:rsid w:val="008257B4"/>
    <w:rsid w:val="00827011"/>
    <w:rsid w:val="008305EE"/>
    <w:rsid w:val="0083118F"/>
    <w:rsid w:val="00836976"/>
    <w:rsid w:val="00837921"/>
    <w:rsid w:val="00840CE5"/>
    <w:rsid w:val="00841594"/>
    <w:rsid w:val="00842145"/>
    <w:rsid w:val="00855AC2"/>
    <w:rsid w:val="00856641"/>
    <w:rsid w:val="00857C81"/>
    <w:rsid w:val="00863773"/>
    <w:rsid w:val="008655CC"/>
    <w:rsid w:val="0088005F"/>
    <w:rsid w:val="00880743"/>
    <w:rsid w:val="00880C07"/>
    <w:rsid w:val="00881516"/>
    <w:rsid w:val="008860A6"/>
    <w:rsid w:val="00887760"/>
    <w:rsid w:val="00887814"/>
    <w:rsid w:val="00895F8F"/>
    <w:rsid w:val="00897CAD"/>
    <w:rsid w:val="008A0900"/>
    <w:rsid w:val="008A754C"/>
    <w:rsid w:val="008B32D2"/>
    <w:rsid w:val="008B7EEF"/>
    <w:rsid w:val="008C58CE"/>
    <w:rsid w:val="008C5950"/>
    <w:rsid w:val="008C6439"/>
    <w:rsid w:val="008C68F8"/>
    <w:rsid w:val="008D206A"/>
    <w:rsid w:val="008E2C51"/>
    <w:rsid w:val="008E4147"/>
    <w:rsid w:val="008E62E3"/>
    <w:rsid w:val="008F10A9"/>
    <w:rsid w:val="008F5EBB"/>
    <w:rsid w:val="00904D3C"/>
    <w:rsid w:val="00906DEB"/>
    <w:rsid w:val="00916896"/>
    <w:rsid w:val="00923EF7"/>
    <w:rsid w:val="00924D5D"/>
    <w:rsid w:val="009260C4"/>
    <w:rsid w:val="00927DEC"/>
    <w:rsid w:val="009307C2"/>
    <w:rsid w:val="009324FB"/>
    <w:rsid w:val="009347D6"/>
    <w:rsid w:val="00940D0D"/>
    <w:rsid w:val="00942EEE"/>
    <w:rsid w:val="00944F7A"/>
    <w:rsid w:val="00947D08"/>
    <w:rsid w:val="00957B1B"/>
    <w:rsid w:val="00967A72"/>
    <w:rsid w:val="00971B88"/>
    <w:rsid w:val="00972CAD"/>
    <w:rsid w:val="00977427"/>
    <w:rsid w:val="00977A1E"/>
    <w:rsid w:val="009809FD"/>
    <w:rsid w:val="00980D2C"/>
    <w:rsid w:val="00982648"/>
    <w:rsid w:val="00983296"/>
    <w:rsid w:val="00990F9C"/>
    <w:rsid w:val="00994C92"/>
    <w:rsid w:val="009A3764"/>
    <w:rsid w:val="009A4A55"/>
    <w:rsid w:val="009A74DD"/>
    <w:rsid w:val="009B01F6"/>
    <w:rsid w:val="009B7C8B"/>
    <w:rsid w:val="009B7CEA"/>
    <w:rsid w:val="009C3A85"/>
    <w:rsid w:val="009D04A3"/>
    <w:rsid w:val="009E2E3F"/>
    <w:rsid w:val="009E470F"/>
    <w:rsid w:val="009E5A6B"/>
    <w:rsid w:val="009F3407"/>
    <w:rsid w:val="00A01B9B"/>
    <w:rsid w:val="00A07928"/>
    <w:rsid w:val="00A07DC2"/>
    <w:rsid w:val="00A2068B"/>
    <w:rsid w:val="00A22ECF"/>
    <w:rsid w:val="00A2560E"/>
    <w:rsid w:val="00A30FDC"/>
    <w:rsid w:val="00A3508A"/>
    <w:rsid w:val="00A37F90"/>
    <w:rsid w:val="00A40301"/>
    <w:rsid w:val="00A52134"/>
    <w:rsid w:val="00A54F9B"/>
    <w:rsid w:val="00A55C54"/>
    <w:rsid w:val="00A55DED"/>
    <w:rsid w:val="00A66E89"/>
    <w:rsid w:val="00A717FA"/>
    <w:rsid w:val="00A75178"/>
    <w:rsid w:val="00A75CA3"/>
    <w:rsid w:val="00A8088E"/>
    <w:rsid w:val="00A812E4"/>
    <w:rsid w:val="00A8263B"/>
    <w:rsid w:val="00A8424B"/>
    <w:rsid w:val="00A842A6"/>
    <w:rsid w:val="00A8599C"/>
    <w:rsid w:val="00A86621"/>
    <w:rsid w:val="00A94734"/>
    <w:rsid w:val="00AA292B"/>
    <w:rsid w:val="00AA5176"/>
    <w:rsid w:val="00AA5D05"/>
    <w:rsid w:val="00AB16B8"/>
    <w:rsid w:val="00AB3327"/>
    <w:rsid w:val="00AB5D68"/>
    <w:rsid w:val="00AC03A0"/>
    <w:rsid w:val="00AC4BB8"/>
    <w:rsid w:val="00AC4F5D"/>
    <w:rsid w:val="00AC7BD6"/>
    <w:rsid w:val="00AD4145"/>
    <w:rsid w:val="00AD418E"/>
    <w:rsid w:val="00AD5895"/>
    <w:rsid w:val="00AE205A"/>
    <w:rsid w:val="00AE23F5"/>
    <w:rsid w:val="00B00015"/>
    <w:rsid w:val="00B0059A"/>
    <w:rsid w:val="00B053E0"/>
    <w:rsid w:val="00B07595"/>
    <w:rsid w:val="00B11C23"/>
    <w:rsid w:val="00B13450"/>
    <w:rsid w:val="00B1466E"/>
    <w:rsid w:val="00B2084E"/>
    <w:rsid w:val="00B27BFA"/>
    <w:rsid w:val="00B30248"/>
    <w:rsid w:val="00B31F03"/>
    <w:rsid w:val="00B360D2"/>
    <w:rsid w:val="00B37457"/>
    <w:rsid w:val="00B40FA2"/>
    <w:rsid w:val="00B43557"/>
    <w:rsid w:val="00B45E1C"/>
    <w:rsid w:val="00B5334E"/>
    <w:rsid w:val="00B53D0D"/>
    <w:rsid w:val="00B53F89"/>
    <w:rsid w:val="00B574B9"/>
    <w:rsid w:val="00B67C40"/>
    <w:rsid w:val="00B74F68"/>
    <w:rsid w:val="00B76BDC"/>
    <w:rsid w:val="00B90846"/>
    <w:rsid w:val="00B9292A"/>
    <w:rsid w:val="00B96CF6"/>
    <w:rsid w:val="00B97AB1"/>
    <w:rsid w:val="00BA2704"/>
    <w:rsid w:val="00BA4A39"/>
    <w:rsid w:val="00BA503D"/>
    <w:rsid w:val="00BA6CE1"/>
    <w:rsid w:val="00BB3D1B"/>
    <w:rsid w:val="00BC01C6"/>
    <w:rsid w:val="00BC0CE9"/>
    <w:rsid w:val="00BC1C79"/>
    <w:rsid w:val="00BC7056"/>
    <w:rsid w:val="00BD1EB2"/>
    <w:rsid w:val="00BD3E7F"/>
    <w:rsid w:val="00BD6F10"/>
    <w:rsid w:val="00BE0A8B"/>
    <w:rsid w:val="00BE117F"/>
    <w:rsid w:val="00BE5020"/>
    <w:rsid w:val="00BF0861"/>
    <w:rsid w:val="00BF3630"/>
    <w:rsid w:val="00BF68B2"/>
    <w:rsid w:val="00C00D1D"/>
    <w:rsid w:val="00C029DE"/>
    <w:rsid w:val="00C02DCB"/>
    <w:rsid w:val="00C0304B"/>
    <w:rsid w:val="00C05059"/>
    <w:rsid w:val="00C06FD5"/>
    <w:rsid w:val="00C111D1"/>
    <w:rsid w:val="00C115B4"/>
    <w:rsid w:val="00C16890"/>
    <w:rsid w:val="00C170D5"/>
    <w:rsid w:val="00C17E54"/>
    <w:rsid w:val="00C24049"/>
    <w:rsid w:val="00C26863"/>
    <w:rsid w:val="00C31034"/>
    <w:rsid w:val="00C3412F"/>
    <w:rsid w:val="00C44A3F"/>
    <w:rsid w:val="00C47A30"/>
    <w:rsid w:val="00C47F94"/>
    <w:rsid w:val="00C5609E"/>
    <w:rsid w:val="00C566A8"/>
    <w:rsid w:val="00C57E69"/>
    <w:rsid w:val="00C61BA8"/>
    <w:rsid w:val="00C70774"/>
    <w:rsid w:val="00C74D7B"/>
    <w:rsid w:val="00C82E38"/>
    <w:rsid w:val="00C848A3"/>
    <w:rsid w:val="00C85665"/>
    <w:rsid w:val="00C938B7"/>
    <w:rsid w:val="00C96905"/>
    <w:rsid w:val="00CA4781"/>
    <w:rsid w:val="00CA510D"/>
    <w:rsid w:val="00CA51C5"/>
    <w:rsid w:val="00CA5E2D"/>
    <w:rsid w:val="00CB1F01"/>
    <w:rsid w:val="00CC1E23"/>
    <w:rsid w:val="00CC1F30"/>
    <w:rsid w:val="00CC204A"/>
    <w:rsid w:val="00CC2303"/>
    <w:rsid w:val="00CC39E2"/>
    <w:rsid w:val="00CC698E"/>
    <w:rsid w:val="00CC6A23"/>
    <w:rsid w:val="00CD1BF3"/>
    <w:rsid w:val="00CD248A"/>
    <w:rsid w:val="00CD693D"/>
    <w:rsid w:val="00CE3A6B"/>
    <w:rsid w:val="00CF6A02"/>
    <w:rsid w:val="00CF7D5B"/>
    <w:rsid w:val="00D0220A"/>
    <w:rsid w:val="00D050A0"/>
    <w:rsid w:val="00D10791"/>
    <w:rsid w:val="00D122E4"/>
    <w:rsid w:val="00D12D89"/>
    <w:rsid w:val="00D24966"/>
    <w:rsid w:val="00D27D4B"/>
    <w:rsid w:val="00D33157"/>
    <w:rsid w:val="00D33671"/>
    <w:rsid w:val="00D35EE6"/>
    <w:rsid w:val="00D403C0"/>
    <w:rsid w:val="00D4661A"/>
    <w:rsid w:val="00D53AAF"/>
    <w:rsid w:val="00D55ED8"/>
    <w:rsid w:val="00D565DA"/>
    <w:rsid w:val="00D606C3"/>
    <w:rsid w:val="00D60995"/>
    <w:rsid w:val="00D63F7B"/>
    <w:rsid w:val="00D711E3"/>
    <w:rsid w:val="00D7304C"/>
    <w:rsid w:val="00D75223"/>
    <w:rsid w:val="00D75D23"/>
    <w:rsid w:val="00D81B08"/>
    <w:rsid w:val="00D81B57"/>
    <w:rsid w:val="00D84EDF"/>
    <w:rsid w:val="00D939BE"/>
    <w:rsid w:val="00D9626B"/>
    <w:rsid w:val="00DA088B"/>
    <w:rsid w:val="00DA2FC8"/>
    <w:rsid w:val="00DA5862"/>
    <w:rsid w:val="00DB1468"/>
    <w:rsid w:val="00DB2C47"/>
    <w:rsid w:val="00DB42EB"/>
    <w:rsid w:val="00DB53BC"/>
    <w:rsid w:val="00DD4D12"/>
    <w:rsid w:val="00DE07B0"/>
    <w:rsid w:val="00DE338B"/>
    <w:rsid w:val="00DE384E"/>
    <w:rsid w:val="00DE39F2"/>
    <w:rsid w:val="00DF00AF"/>
    <w:rsid w:val="00DF4CCC"/>
    <w:rsid w:val="00E010A5"/>
    <w:rsid w:val="00E0139F"/>
    <w:rsid w:val="00E063E9"/>
    <w:rsid w:val="00E075F9"/>
    <w:rsid w:val="00E12A37"/>
    <w:rsid w:val="00E1593C"/>
    <w:rsid w:val="00E15AF6"/>
    <w:rsid w:val="00E24EE3"/>
    <w:rsid w:val="00E3033A"/>
    <w:rsid w:val="00E30FA2"/>
    <w:rsid w:val="00E445C9"/>
    <w:rsid w:val="00E51779"/>
    <w:rsid w:val="00E52922"/>
    <w:rsid w:val="00E56E96"/>
    <w:rsid w:val="00E5789A"/>
    <w:rsid w:val="00E57DB5"/>
    <w:rsid w:val="00E715CC"/>
    <w:rsid w:val="00E82F24"/>
    <w:rsid w:val="00E82F36"/>
    <w:rsid w:val="00E84838"/>
    <w:rsid w:val="00E90B46"/>
    <w:rsid w:val="00E90D4F"/>
    <w:rsid w:val="00E945C0"/>
    <w:rsid w:val="00EA2750"/>
    <w:rsid w:val="00EA7C52"/>
    <w:rsid w:val="00EC2866"/>
    <w:rsid w:val="00ED50AB"/>
    <w:rsid w:val="00ED6B19"/>
    <w:rsid w:val="00EE1131"/>
    <w:rsid w:val="00EE1497"/>
    <w:rsid w:val="00EE1AA0"/>
    <w:rsid w:val="00EE3C82"/>
    <w:rsid w:val="00EF307B"/>
    <w:rsid w:val="00F00F0E"/>
    <w:rsid w:val="00F01774"/>
    <w:rsid w:val="00F10D4D"/>
    <w:rsid w:val="00F138B8"/>
    <w:rsid w:val="00F13E16"/>
    <w:rsid w:val="00F16B10"/>
    <w:rsid w:val="00F170A9"/>
    <w:rsid w:val="00F27752"/>
    <w:rsid w:val="00F310B0"/>
    <w:rsid w:val="00F32A5E"/>
    <w:rsid w:val="00F34523"/>
    <w:rsid w:val="00F361A3"/>
    <w:rsid w:val="00F37177"/>
    <w:rsid w:val="00F37EDA"/>
    <w:rsid w:val="00F44B72"/>
    <w:rsid w:val="00F50469"/>
    <w:rsid w:val="00F505BD"/>
    <w:rsid w:val="00F5199E"/>
    <w:rsid w:val="00F53018"/>
    <w:rsid w:val="00F57C9E"/>
    <w:rsid w:val="00F6148B"/>
    <w:rsid w:val="00F619B2"/>
    <w:rsid w:val="00F67880"/>
    <w:rsid w:val="00F7086F"/>
    <w:rsid w:val="00F72945"/>
    <w:rsid w:val="00F73035"/>
    <w:rsid w:val="00F73F24"/>
    <w:rsid w:val="00F75D15"/>
    <w:rsid w:val="00F82C10"/>
    <w:rsid w:val="00F909C0"/>
    <w:rsid w:val="00F938C3"/>
    <w:rsid w:val="00F971A2"/>
    <w:rsid w:val="00FA066D"/>
    <w:rsid w:val="00FA1CBC"/>
    <w:rsid w:val="00FA3B4F"/>
    <w:rsid w:val="00FA3BCB"/>
    <w:rsid w:val="00FA4EBD"/>
    <w:rsid w:val="00FA6522"/>
    <w:rsid w:val="00FB02EE"/>
    <w:rsid w:val="00FB316B"/>
    <w:rsid w:val="00FB49D9"/>
    <w:rsid w:val="00FC041F"/>
    <w:rsid w:val="00FC3395"/>
    <w:rsid w:val="00FC48ED"/>
    <w:rsid w:val="00FC5BC0"/>
    <w:rsid w:val="00FD1AFF"/>
    <w:rsid w:val="00FD7DE0"/>
    <w:rsid w:val="00FE236F"/>
    <w:rsid w:val="00FE7159"/>
    <w:rsid w:val="00FF0CD2"/>
    <w:rsid w:val="00FF15FA"/>
    <w:rsid w:val="00FF2055"/>
    <w:rsid w:val="00FF2E2D"/>
    <w:rsid w:val="00FF3F59"/>
    <w:rsid w:val="00FF4FC2"/>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21"/>
  </w:style>
  <w:style w:type="paragraph" w:styleId="Footer">
    <w:name w:val="footer"/>
    <w:basedOn w:val="Normal"/>
    <w:link w:val="FooterChar"/>
    <w:uiPriority w:val="99"/>
    <w:unhideWhenUsed/>
    <w:rsid w:val="00A8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21"/>
  </w:style>
  <w:style w:type="paragraph" w:styleId="ListParagraph">
    <w:name w:val="List Paragraph"/>
    <w:basedOn w:val="Normal"/>
    <w:uiPriority w:val="34"/>
    <w:qFormat/>
    <w:rsid w:val="004851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21"/>
  </w:style>
  <w:style w:type="paragraph" w:styleId="Footer">
    <w:name w:val="footer"/>
    <w:basedOn w:val="Normal"/>
    <w:link w:val="FooterChar"/>
    <w:uiPriority w:val="99"/>
    <w:unhideWhenUsed/>
    <w:rsid w:val="00A8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21"/>
  </w:style>
  <w:style w:type="paragraph" w:styleId="ListParagraph">
    <w:name w:val="List Paragraph"/>
    <w:basedOn w:val="Normal"/>
    <w:uiPriority w:val="34"/>
    <w:qFormat/>
    <w:rsid w:val="0048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910">
      <w:bodyDiv w:val="1"/>
      <w:marLeft w:val="0"/>
      <w:marRight w:val="0"/>
      <w:marTop w:val="0"/>
      <w:marBottom w:val="0"/>
      <w:divBdr>
        <w:top w:val="none" w:sz="0" w:space="0" w:color="auto"/>
        <w:left w:val="none" w:sz="0" w:space="0" w:color="auto"/>
        <w:bottom w:val="none" w:sz="0" w:space="0" w:color="auto"/>
        <w:right w:val="none" w:sz="0" w:space="0" w:color="auto"/>
      </w:divBdr>
    </w:div>
    <w:div w:id="262422147">
      <w:bodyDiv w:val="1"/>
      <w:marLeft w:val="0"/>
      <w:marRight w:val="0"/>
      <w:marTop w:val="0"/>
      <w:marBottom w:val="0"/>
      <w:divBdr>
        <w:top w:val="none" w:sz="0" w:space="0" w:color="auto"/>
        <w:left w:val="none" w:sz="0" w:space="0" w:color="auto"/>
        <w:bottom w:val="none" w:sz="0" w:space="0" w:color="auto"/>
        <w:right w:val="none" w:sz="0" w:space="0" w:color="auto"/>
      </w:divBdr>
    </w:div>
    <w:div w:id="430048193">
      <w:bodyDiv w:val="1"/>
      <w:marLeft w:val="0"/>
      <w:marRight w:val="0"/>
      <w:marTop w:val="0"/>
      <w:marBottom w:val="0"/>
      <w:divBdr>
        <w:top w:val="none" w:sz="0" w:space="0" w:color="auto"/>
        <w:left w:val="none" w:sz="0" w:space="0" w:color="auto"/>
        <w:bottom w:val="none" w:sz="0" w:space="0" w:color="auto"/>
        <w:right w:val="none" w:sz="0" w:space="0" w:color="auto"/>
      </w:divBdr>
    </w:div>
    <w:div w:id="477652972">
      <w:bodyDiv w:val="1"/>
      <w:marLeft w:val="0"/>
      <w:marRight w:val="0"/>
      <w:marTop w:val="0"/>
      <w:marBottom w:val="0"/>
      <w:divBdr>
        <w:top w:val="none" w:sz="0" w:space="0" w:color="auto"/>
        <w:left w:val="none" w:sz="0" w:space="0" w:color="auto"/>
        <w:bottom w:val="none" w:sz="0" w:space="0" w:color="auto"/>
        <w:right w:val="none" w:sz="0" w:space="0" w:color="auto"/>
      </w:divBdr>
    </w:div>
    <w:div w:id="882252938">
      <w:bodyDiv w:val="1"/>
      <w:marLeft w:val="0"/>
      <w:marRight w:val="0"/>
      <w:marTop w:val="0"/>
      <w:marBottom w:val="0"/>
      <w:divBdr>
        <w:top w:val="none" w:sz="0" w:space="0" w:color="auto"/>
        <w:left w:val="none" w:sz="0" w:space="0" w:color="auto"/>
        <w:bottom w:val="none" w:sz="0" w:space="0" w:color="auto"/>
        <w:right w:val="none" w:sz="0" w:space="0" w:color="auto"/>
      </w:divBdr>
    </w:div>
    <w:div w:id="898134879">
      <w:bodyDiv w:val="1"/>
      <w:marLeft w:val="0"/>
      <w:marRight w:val="0"/>
      <w:marTop w:val="0"/>
      <w:marBottom w:val="0"/>
      <w:divBdr>
        <w:top w:val="none" w:sz="0" w:space="0" w:color="auto"/>
        <w:left w:val="none" w:sz="0" w:space="0" w:color="auto"/>
        <w:bottom w:val="none" w:sz="0" w:space="0" w:color="auto"/>
        <w:right w:val="none" w:sz="0" w:space="0" w:color="auto"/>
      </w:divBdr>
    </w:div>
    <w:div w:id="1070881569">
      <w:bodyDiv w:val="1"/>
      <w:marLeft w:val="0"/>
      <w:marRight w:val="0"/>
      <w:marTop w:val="0"/>
      <w:marBottom w:val="0"/>
      <w:divBdr>
        <w:top w:val="none" w:sz="0" w:space="0" w:color="auto"/>
        <w:left w:val="none" w:sz="0" w:space="0" w:color="auto"/>
        <w:bottom w:val="none" w:sz="0" w:space="0" w:color="auto"/>
        <w:right w:val="none" w:sz="0" w:space="0" w:color="auto"/>
      </w:divBdr>
    </w:div>
    <w:div w:id="1081413066">
      <w:bodyDiv w:val="1"/>
      <w:marLeft w:val="0"/>
      <w:marRight w:val="0"/>
      <w:marTop w:val="0"/>
      <w:marBottom w:val="0"/>
      <w:divBdr>
        <w:top w:val="none" w:sz="0" w:space="0" w:color="auto"/>
        <w:left w:val="none" w:sz="0" w:space="0" w:color="auto"/>
        <w:bottom w:val="none" w:sz="0" w:space="0" w:color="auto"/>
        <w:right w:val="none" w:sz="0" w:space="0" w:color="auto"/>
      </w:divBdr>
    </w:div>
    <w:div w:id="1127502775">
      <w:bodyDiv w:val="1"/>
      <w:marLeft w:val="0"/>
      <w:marRight w:val="0"/>
      <w:marTop w:val="0"/>
      <w:marBottom w:val="0"/>
      <w:divBdr>
        <w:top w:val="none" w:sz="0" w:space="0" w:color="auto"/>
        <w:left w:val="none" w:sz="0" w:space="0" w:color="auto"/>
        <w:bottom w:val="none" w:sz="0" w:space="0" w:color="auto"/>
        <w:right w:val="none" w:sz="0" w:space="0" w:color="auto"/>
      </w:divBdr>
    </w:div>
    <w:div w:id="1155606510">
      <w:bodyDiv w:val="1"/>
      <w:marLeft w:val="0"/>
      <w:marRight w:val="0"/>
      <w:marTop w:val="0"/>
      <w:marBottom w:val="0"/>
      <w:divBdr>
        <w:top w:val="none" w:sz="0" w:space="0" w:color="auto"/>
        <w:left w:val="none" w:sz="0" w:space="0" w:color="auto"/>
        <w:bottom w:val="none" w:sz="0" w:space="0" w:color="auto"/>
        <w:right w:val="none" w:sz="0" w:space="0" w:color="auto"/>
      </w:divBdr>
    </w:div>
    <w:div w:id="1569654787">
      <w:bodyDiv w:val="1"/>
      <w:marLeft w:val="0"/>
      <w:marRight w:val="0"/>
      <w:marTop w:val="0"/>
      <w:marBottom w:val="0"/>
      <w:divBdr>
        <w:top w:val="none" w:sz="0" w:space="0" w:color="auto"/>
        <w:left w:val="none" w:sz="0" w:space="0" w:color="auto"/>
        <w:bottom w:val="none" w:sz="0" w:space="0" w:color="auto"/>
        <w:right w:val="none" w:sz="0" w:space="0" w:color="auto"/>
      </w:divBdr>
    </w:div>
    <w:div w:id="1788356355">
      <w:bodyDiv w:val="1"/>
      <w:marLeft w:val="0"/>
      <w:marRight w:val="0"/>
      <w:marTop w:val="0"/>
      <w:marBottom w:val="0"/>
      <w:divBdr>
        <w:top w:val="none" w:sz="0" w:space="0" w:color="auto"/>
        <w:left w:val="none" w:sz="0" w:space="0" w:color="auto"/>
        <w:bottom w:val="none" w:sz="0" w:space="0" w:color="auto"/>
        <w:right w:val="none" w:sz="0" w:space="0" w:color="auto"/>
      </w:divBdr>
    </w:div>
    <w:div w:id="1819613539">
      <w:bodyDiv w:val="1"/>
      <w:marLeft w:val="0"/>
      <w:marRight w:val="0"/>
      <w:marTop w:val="0"/>
      <w:marBottom w:val="0"/>
      <w:divBdr>
        <w:top w:val="none" w:sz="0" w:space="0" w:color="auto"/>
        <w:left w:val="none" w:sz="0" w:space="0" w:color="auto"/>
        <w:bottom w:val="none" w:sz="0" w:space="0" w:color="auto"/>
        <w:right w:val="none" w:sz="0" w:space="0" w:color="auto"/>
      </w:divBdr>
    </w:div>
    <w:div w:id="19219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A18960-4663-43D4-BB51-68880A5C3654}">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C8CA-EC57-DA47-B974-B70EF8BF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2984</Words>
  <Characters>16801</Characters>
  <Application>Microsoft Macintosh Word</Application>
  <DocSecurity>0</DocSecurity>
  <Lines>266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Naina Horning</dc:creator>
  <cp:keywords/>
  <dc:description/>
  <cp:lastModifiedBy>Tom Beyer</cp:lastModifiedBy>
  <cp:revision>2</cp:revision>
  <dcterms:created xsi:type="dcterms:W3CDTF">2015-12-03T01:19:00Z</dcterms:created>
  <dcterms:modified xsi:type="dcterms:W3CDTF">2015-12-03T01:19:00Z</dcterms:modified>
</cp:coreProperties>
</file>