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word/header3.xml" ContentType="application/vnd.openxmlformats-officedocument.wordprocessingml.header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44E7" w:rsidRDefault="00981CD3" w:rsidP="001B44E7">
      <w:pPr>
        <w:pStyle w:val="NoteLevel1"/>
      </w:pPr>
      <w:r>
        <w:rPr>
          <w:b/>
          <w:bCs/>
        </w:rPr>
        <w:t xml:space="preserve"> </w:t>
      </w:r>
      <w:r w:rsidR="00D0729B">
        <w:rPr>
          <w:b/>
          <w:bCs/>
        </w:rPr>
        <w:fldChar w:fldCharType="begin">
          <w:fldData xml:space="preserve">AAAAIGZ0eXBxdCAgIAUDAHF0ICAAAAAAAAAAAAAAAAAAAAAId2lkZQCBtjJtZGF0ANBABvcgAAAA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</w:fldData>
        </w:fldChar>
      </w:r>
      <w:r w:rsidR="00467463">
        <w:rPr>
          <w:b/>
          <w:bCs/>
        </w:rPr>
        <w:instrText xml:space="preserve"> ADDIN AudioData </w:instrText>
      </w:r>
      <w:r w:rsidRPr="00D0729B">
        <w:rPr>
          <w:b/>
          <w:bCs/>
        </w:rPr>
      </w:r>
      <w:r w:rsidR="00D0729B">
        <w:rPr>
          <w:b/>
          <w:bCs/>
        </w:rPr>
        <w:fldChar w:fldCharType="end"/>
      </w:r>
      <w:proofErr w:type="spellStart"/>
      <w:r w:rsidR="001B44E7" w:rsidRPr="001B44E7">
        <w:rPr>
          <w:b/>
          <w:bCs/>
        </w:rPr>
        <w:t>Alon</w:t>
      </w:r>
      <w:proofErr w:type="spellEnd"/>
      <w:r w:rsidR="001B44E7" w:rsidRPr="001B44E7">
        <w:rPr>
          <w:b/>
          <w:bCs/>
        </w:rPr>
        <w:t xml:space="preserve"> Tal</w:t>
      </w:r>
      <w:r w:rsidR="001B44E7" w:rsidRPr="001B44E7">
        <w:t xml:space="preserve">, co-founder of </w:t>
      </w:r>
      <w:proofErr w:type="spellStart"/>
      <w:r w:rsidR="001B44E7" w:rsidRPr="001B44E7">
        <w:t>Arava</w:t>
      </w:r>
      <w:proofErr w:type="spellEnd"/>
      <w:r w:rsidR="001B44E7" w:rsidRPr="001B44E7">
        <w:t xml:space="preserve"> Institute For Environmental Studies at Ben </w:t>
      </w:r>
      <w:proofErr w:type="spellStart"/>
      <w:r w:rsidR="001B44E7" w:rsidRPr="001B44E7">
        <w:t>Gurion</w:t>
      </w:r>
      <w:proofErr w:type="spellEnd"/>
      <w:r w:rsidR="001B44E7" w:rsidRPr="001B44E7">
        <w:t xml:space="preserve"> University--a research institute, and author of Wisdom: Preparing the Groundwork for Cooperative and Sustainable Water Management in the Middle East (2010).</w:t>
      </w:r>
    </w:p>
    <w:p w:rsidR="001B44E7" w:rsidRDefault="001B44E7" w:rsidP="001B44E7">
      <w:pPr>
        <w:pStyle w:val="NoteLevel1"/>
      </w:pPr>
    </w:p>
    <w:p w:rsidR="00183AB3" w:rsidRDefault="00D0729B" w:rsidP="001B44E7">
      <w:pPr>
        <w:pStyle w:val="NoteLevel1"/>
      </w:pPr>
      <w:r>
        <w:fldChar w:fldCharType="begin"/>
      </w:r>
      <w:r w:rsidR="002663B2">
        <w:instrText xml:space="preserve"> ADDIN AudioMarker 0 </w:instrText>
      </w:r>
      <w:r>
        <w:fldChar w:fldCharType="end"/>
      </w:r>
      <w:r w:rsidR="00183AB3">
        <w:t xml:space="preserve">Year of biodiversity (declared by the UN) </w:t>
      </w:r>
    </w:p>
    <w:p w:rsidR="00183AB3" w:rsidRDefault="00183AB3" w:rsidP="00183AB3">
      <w:pPr>
        <w:pStyle w:val="NoteLevel2"/>
      </w:pPr>
      <w:r>
        <w:t>Noah’s ark</w:t>
      </w:r>
    </w:p>
    <w:p w:rsidR="00183AB3" w:rsidRDefault="00D0729B" w:rsidP="00183AB3">
      <w:pPr>
        <w:pStyle w:val="NoteLevel2"/>
      </w:pPr>
      <w:r>
        <w:fldChar w:fldCharType="begin"/>
      </w:r>
      <w:r w:rsidR="00183AB3">
        <w:instrText xml:space="preserve"> ADDIN AudioMarker 199 </w:instrText>
      </w:r>
      <w:r>
        <w:fldChar w:fldCharType="end"/>
      </w:r>
      <w:r>
        <w:fldChar w:fldCharType="begin"/>
      </w:r>
      <w:r w:rsidR="00183AB3">
        <w:instrText xml:space="preserve"> ADDIN AudioMarker 161 </w:instrText>
      </w:r>
      <w:r>
        <w:fldChar w:fldCharType="end"/>
      </w:r>
      <w:proofErr w:type="gramStart"/>
      <w:r w:rsidR="00183AB3">
        <w:t>there</w:t>
      </w:r>
      <w:proofErr w:type="gramEnd"/>
      <w:r w:rsidR="00183AB3">
        <w:t xml:space="preserve"> used to be tremendous amount of biodiversity in the region, now no longer there. </w:t>
      </w:r>
    </w:p>
    <w:p w:rsidR="00183AB3" w:rsidRDefault="00D0729B" w:rsidP="00183AB3">
      <w:pPr>
        <w:pStyle w:val="NoteLevel3"/>
      </w:pPr>
      <w:r>
        <w:fldChar w:fldCharType="begin"/>
      </w:r>
      <w:r w:rsidR="00183AB3">
        <w:instrText xml:space="preserve"> ADDIN AudioMarker 207 </w:instrText>
      </w:r>
      <w:r>
        <w:fldChar w:fldCharType="end"/>
      </w:r>
      <w:proofErr w:type="spellStart"/>
      <w:proofErr w:type="gramStart"/>
      <w:r w:rsidR="00183AB3">
        <w:t>ie</w:t>
      </w:r>
      <w:proofErr w:type="spellEnd"/>
      <w:proofErr w:type="gramEnd"/>
      <w:r w:rsidR="00183AB3">
        <w:t xml:space="preserve"> Wild Ass, now extinct. </w:t>
      </w:r>
    </w:p>
    <w:p w:rsidR="00183AB3" w:rsidRDefault="00D0729B" w:rsidP="00183AB3">
      <w:pPr>
        <w:pStyle w:val="NoteLevel3"/>
      </w:pPr>
      <w:r>
        <w:fldChar w:fldCharType="begin"/>
      </w:r>
      <w:r w:rsidR="00183AB3">
        <w:instrText xml:space="preserve"> ADDIN AudioMarker 219 </w:instrText>
      </w:r>
      <w:r>
        <w:fldChar w:fldCharType="end"/>
      </w:r>
      <w:r w:rsidR="00183AB3">
        <w:t xml:space="preserve">Israel’s attempts to bring back extinct </w:t>
      </w:r>
      <w:proofErr w:type="gramStart"/>
      <w:r w:rsidR="00183AB3">
        <w:t>animals(</w:t>
      </w:r>
      <w:proofErr w:type="gramEnd"/>
      <w:r w:rsidR="00183AB3">
        <w:t xml:space="preserve">written about in the bible). </w:t>
      </w:r>
    </w:p>
    <w:p w:rsidR="00183AB3" w:rsidRDefault="00183AB3" w:rsidP="00183AB3">
      <w:pPr>
        <w:pStyle w:val="NoteLevel3"/>
      </w:pPr>
      <w:r>
        <w:t>Peace treaty bet Jordan and Israel</w:t>
      </w:r>
      <w:r>
        <w:sym w:font="Wingdings" w:char="F0E0"/>
      </w:r>
      <w:r>
        <w:t xml:space="preserve"> hybrid of </w:t>
      </w:r>
      <w:proofErr w:type="spellStart"/>
      <w:r>
        <w:t>govt</w:t>
      </w:r>
      <w:proofErr w:type="spellEnd"/>
      <w:r>
        <w:t xml:space="preserve"> and NGO. </w:t>
      </w:r>
    </w:p>
    <w:p w:rsidR="00A331FB" w:rsidRDefault="00A331FB" w:rsidP="00183AB3">
      <w:pPr>
        <w:pStyle w:val="NoteLevel4"/>
      </w:pPr>
      <w:r>
        <w:t xml:space="preserve">Coordinates to protect environment. </w:t>
      </w:r>
    </w:p>
    <w:p w:rsidR="00D22783" w:rsidRDefault="00D22783" w:rsidP="00A331FB">
      <w:pPr>
        <w:pStyle w:val="NoteLevel1"/>
      </w:pPr>
      <w:r>
        <w:t>Remarkable Common Natural History/ Heritage</w:t>
      </w:r>
    </w:p>
    <w:p w:rsidR="00D22783" w:rsidRDefault="00D22783" w:rsidP="00D22783">
      <w:pPr>
        <w:pStyle w:val="NoteLevel2"/>
      </w:pPr>
      <w:r>
        <w:t>Sp</w:t>
      </w:r>
      <w:r w:rsidRPr="00D22783">
        <w:t>ec</w:t>
      </w:r>
      <w:r>
        <w:t>i</w:t>
      </w:r>
      <w:r w:rsidRPr="00D22783">
        <w:t xml:space="preserve">es </w:t>
      </w:r>
    </w:p>
    <w:p w:rsidR="00D22783" w:rsidRDefault="00D0729B" w:rsidP="00D22783">
      <w:pPr>
        <w:pStyle w:val="NoteLevel2"/>
      </w:pPr>
      <w:r>
        <w:fldChar w:fldCharType="begin"/>
      </w:r>
      <w:r w:rsidR="00D22783">
        <w:instrText xml:space="preserve"> ADDIN AudioMarker 476 </w:instrText>
      </w:r>
      <w:r>
        <w:fldChar w:fldCharType="end"/>
      </w:r>
      <w:proofErr w:type="gramStart"/>
      <w:r w:rsidR="00D22783">
        <w:t>potential</w:t>
      </w:r>
      <w:proofErr w:type="gramEnd"/>
      <w:r w:rsidR="00D22783">
        <w:t xml:space="preserve"> in terms of natural resources. </w:t>
      </w:r>
    </w:p>
    <w:p w:rsidR="00D22783" w:rsidRDefault="00D22783" w:rsidP="00D22783">
      <w:pPr>
        <w:pStyle w:val="NoteLevel1"/>
      </w:pPr>
      <w:r>
        <w:t>Pervasive water scarcity</w:t>
      </w:r>
    </w:p>
    <w:p w:rsidR="00D22783" w:rsidRDefault="00D22783" w:rsidP="00D22783">
      <w:pPr>
        <w:pStyle w:val="NoteLevel2"/>
      </w:pPr>
      <w:r>
        <w:t>20mm of rain per year to +800mm of rain.</w:t>
      </w:r>
    </w:p>
    <w:p w:rsidR="00D22783" w:rsidRDefault="00D0729B" w:rsidP="00D22783">
      <w:pPr>
        <w:pStyle w:val="NoteLevel2"/>
      </w:pPr>
      <w:r>
        <w:fldChar w:fldCharType="begin"/>
      </w:r>
      <w:r w:rsidR="00D22783">
        <w:instrText xml:space="preserve"> ADDIN AudioMarker 563 </w:instrText>
      </w:r>
      <w:r>
        <w:fldChar w:fldCharType="end"/>
      </w:r>
      <w:proofErr w:type="gramStart"/>
      <w:r w:rsidR="00D22783">
        <w:t>steep</w:t>
      </w:r>
      <w:proofErr w:type="gramEnd"/>
      <w:r w:rsidR="00D22783">
        <w:t xml:space="preserve"> rain gradients</w:t>
      </w:r>
    </w:p>
    <w:p w:rsidR="00D22783" w:rsidRDefault="00D0729B" w:rsidP="00D22783">
      <w:pPr>
        <w:pStyle w:val="NoteLevel2"/>
      </w:pPr>
      <w:r>
        <w:fldChar w:fldCharType="begin"/>
      </w:r>
      <w:r w:rsidR="00D22783">
        <w:instrText xml:space="preserve"> ADDIN AudioMarker 568 </w:instrText>
      </w:r>
      <w:r>
        <w:fldChar w:fldCharType="end"/>
      </w:r>
      <w:proofErr w:type="gramStart"/>
      <w:r w:rsidR="00D22783">
        <w:t>species</w:t>
      </w:r>
      <w:proofErr w:type="gramEnd"/>
      <w:r w:rsidR="00D22783">
        <w:t xml:space="preserve"> have to adapt to those circumstances. </w:t>
      </w:r>
    </w:p>
    <w:p w:rsidR="00D22783" w:rsidRDefault="00D22783" w:rsidP="00D22783">
      <w:pPr>
        <w:pStyle w:val="NoteLevel1"/>
      </w:pPr>
      <w:r>
        <w:t>Growth in Population</w:t>
      </w:r>
    </w:p>
    <w:p w:rsidR="00D22783" w:rsidRDefault="00D22783" w:rsidP="00D22783">
      <w:pPr>
        <w:pStyle w:val="NoteLevel2"/>
      </w:pPr>
      <w:r>
        <w:t xml:space="preserve">Very crowded bet Jordan </w:t>
      </w:r>
      <w:proofErr w:type="gramStart"/>
      <w:r>
        <w:t>river</w:t>
      </w:r>
      <w:proofErr w:type="gramEnd"/>
      <w:r>
        <w:t xml:space="preserve"> and Mediterranean sea.</w:t>
      </w:r>
    </w:p>
    <w:p w:rsidR="00D22783" w:rsidRDefault="00D22783" w:rsidP="00D22783">
      <w:pPr>
        <w:pStyle w:val="NoteLevel1"/>
      </w:pPr>
      <w:r>
        <w:t>Change in lands</w:t>
      </w:r>
    </w:p>
    <w:p w:rsidR="00D22783" w:rsidRDefault="00D22783" w:rsidP="00D22783">
      <w:pPr>
        <w:pStyle w:val="NoteLevel2"/>
      </w:pPr>
      <w:r>
        <w:t xml:space="preserve">Bible: Forests etc and </w:t>
      </w:r>
      <w:proofErr w:type="gramStart"/>
      <w:r>
        <w:t>Now</w:t>
      </w:r>
      <w:proofErr w:type="gramEnd"/>
      <w:r>
        <w:t xml:space="preserve">: deforestation and dry lands. </w:t>
      </w:r>
    </w:p>
    <w:p w:rsidR="00D22783" w:rsidRDefault="00D0729B" w:rsidP="00D22783">
      <w:pPr>
        <w:pStyle w:val="NoteLevel2"/>
      </w:pPr>
      <w:r>
        <w:fldChar w:fldCharType="begin"/>
      </w:r>
      <w:r w:rsidR="00D22783">
        <w:instrText xml:space="preserve"> ADDIN AudioMarker 660 </w:instrText>
      </w:r>
      <w:r>
        <w:fldChar w:fldCharType="end"/>
      </w:r>
      <w:r w:rsidR="00D22783">
        <w:t xml:space="preserve">Potential for desertification. </w:t>
      </w:r>
    </w:p>
    <w:p w:rsidR="00D22783" w:rsidRDefault="00D22783" w:rsidP="00D22783">
      <w:pPr>
        <w:pStyle w:val="NoteLevel1"/>
      </w:pPr>
      <w:r>
        <w:t>Milk and Honey</w:t>
      </w:r>
      <w:r>
        <w:sym w:font="Wingdings" w:char="F0E0"/>
      </w:r>
      <w:r>
        <w:t xml:space="preserve"> Pollution and Toxics </w:t>
      </w:r>
    </w:p>
    <w:p w:rsidR="00160952" w:rsidRDefault="00160952" w:rsidP="00D22783">
      <w:pPr>
        <w:pStyle w:val="NoteLevel2"/>
      </w:pPr>
      <w:r>
        <w:t>2-3% increase per year in electricity consumption</w:t>
      </w:r>
    </w:p>
    <w:p w:rsidR="00F11C4C" w:rsidRDefault="00D0729B" w:rsidP="00D22783">
      <w:pPr>
        <w:pStyle w:val="NoteLevel2"/>
      </w:pPr>
      <w:r>
        <w:fldChar w:fldCharType="begin"/>
      </w:r>
      <w:r w:rsidR="00160952">
        <w:instrText xml:space="preserve"> ADDIN AudioMarker 734 </w:instrText>
      </w:r>
      <w:r>
        <w:fldChar w:fldCharType="end"/>
      </w:r>
      <w:proofErr w:type="gramStart"/>
      <w:r w:rsidR="00160952">
        <w:t>increase</w:t>
      </w:r>
      <w:proofErr w:type="gramEnd"/>
      <w:r w:rsidR="00160952">
        <w:t xml:space="preserve"> in demand for energy, number of cars, greenhouse gases. </w:t>
      </w:r>
    </w:p>
    <w:p w:rsidR="00F11C4C" w:rsidRDefault="00D0729B" w:rsidP="00F11C4C">
      <w:pPr>
        <w:pStyle w:val="NoteLevel2"/>
      </w:pPr>
      <w:r>
        <w:fldChar w:fldCharType="begin"/>
      </w:r>
      <w:r w:rsidR="00F11C4C">
        <w:instrText xml:space="preserve"> ADDIN AudioMarker 799 </w:instrText>
      </w:r>
      <w:r>
        <w:fldChar w:fldCharType="end"/>
      </w:r>
      <w:r w:rsidR="00F11C4C">
        <w:t xml:space="preserve">Air pollution worse in Palestine b/c of older cars. </w:t>
      </w:r>
    </w:p>
    <w:p w:rsidR="00F11C4C" w:rsidRDefault="00D0729B" w:rsidP="00F11C4C">
      <w:pPr>
        <w:pStyle w:val="NoteLevel2"/>
      </w:pPr>
      <w:r>
        <w:fldChar w:fldCharType="begin"/>
      </w:r>
      <w:r w:rsidR="00F11C4C">
        <w:instrText xml:space="preserve"> ADDIN AudioMarker 823 </w:instrText>
      </w:r>
      <w:r>
        <w:fldChar w:fldCharType="end"/>
      </w:r>
      <w:r w:rsidR="00F11C4C">
        <w:t>Water quality challenges</w:t>
      </w:r>
    </w:p>
    <w:p w:rsidR="00F11C4C" w:rsidRDefault="00F11C4C" w:rsidP="00F11C4C">
      <w:pPr>
        <w:pStyle w:val="NoteLevel3"/>
      </w:pPr>
      <w:proofErr w:type="gramStart"/>
      <w:r>
        <w:t>who</w:t>
      </w:r>
      <w:proofErr w:type="gramEnd"/>
      <w:r>
        <w:t xml:space="preserve"> controls the water</w:t>
      </w:r>
      <w:r w:rsidR="00AD6949">
        <w:t xml:space="preserve"> aquifer</w:t>
      </w:r>
      <w:r>
        <w:t xml:space="preserve">? </w:t>
      </w:r>
    </w:p>
    <w:p w:rsidR="00F11C4C" w:rsidRDefault="00D0729B" w:rsidP="00E6095B">
      <w:pPr>
        <w:pStyle w:val="NoteLevel4"/>
      </w:pPr>
      <w:r>
        <w:fldChar w:fldCharType="begin"/>
      </w:r>
      <w:r w:rsidR="00F11C4C">
        <w:instrText xml:space="preserve"> ADDIN AudioMarker 847 </w:instrText>
      </w:r>
      <w:r>
        <w:fldChar w:fldCharType="end"/>
      </w:r>
      <w:proofErr w:type="gramStart"/>
      <w:r w:rsidR="00F11C4C">
        <w:t>who</w:t>
      </w:r>
      <w:proofErr w:type="gramEnd"/>
      <w:r w:rsidR="00F11C4C">
        <w:t xml:space="preserve"> cares if the water quality sucks</w:t>
      </w:r>
    </w:p>
    <w:p w:rsidR="003B6FB9" w:rsidRDefault="00D0729B" w:rsidP="00F11C4C">
      <w:pPr>
        <w:pStyle w:val="NoteLevel3"/>
      </w:pPr>
      <w:r>
        <w:fldChar w:fldCharType="begin"/>
      </w:r>
      <w:r w:rsidR="00F11C4C">
        <w:instrText xml:space="preserve"> ADDIN AudioMarker 862 </w:instrText>
      </w:r>
      <w:r>
        <w:fldChar w:fldCharType="end"/>
      </w:r>
      <w:proofErr w:type="gramStart"/>
      <w:r w:rsidR="00F11C4C">
        <w:t>projected</w:t>
      </w:r>
      <w:proofErr w:type="gramEnd"/>
      <w:r w:rsidR="00F11C4C">
        <w:t xml:space="preserve"> increase of 5 m in sea level. </w:t>
      </w:r>
    </w:p>
    <w:p w:rsidR="003B6FB9" w:rsidRDefault="00D0729B" w:rsidP="00F11C4C">
      <w:pPr>
        <w:pStyle w:val="NoteLevel3"/>
      </w:pPr>
      <w:r>
        <w:fldChar w:fldCharType="begin"/>
      </w:r>
      <w:r w:rsidR="003B6FB9">
        <w:instrText xml:space="preserve"> ADDIN AudioMarker 922 </w:instrText>
      </w:r>
      <w:r>
        <w:fldChar w:fldCharType="end"/>
      </w:r>
      <w:proofErr w:type="gramStart"/>
      <w:r w:rsidR="003B6FB9">
        <w:t>drop</w:t>
      </w:r>
      <w:proofErr w:type="gramEnd"/>
      <w:r w:rsidR="003B6FB9">
        <w:t xml:space="preserve"> in rainfall</w:t>
      </w:r>
      <w:r w:rsidR="003B6FB9">
        <w:sym w:font="Wingdings" w:char="F0E0"/>
      </w:r>
      <w:r w:rsidR="003B6FB9">
        <w:t xml:space="preserve"> less water available. </w:t>
      </w:r>
    </w:p>
    <w:p w:rsidR="00D04F85" w:rsidRDefault="00D0729B" w:rsidP="00F11C4C">
      <w:pPr>
        <w:pStyle w:val="NoteLevel3"/>
      </w:pPr>
      <w:r>
        <w:fldChar w:fldCharType="begin"/>
      </w:r>
      <w:r w:rsidR="003B6FB9">
        <w:instrText xml:space="preserve"> ADDIN AudioMarker 939 </w:instrText>
      </w:r>
      <w:r>
        <w:fldChar w:fldCharType="end"/>
      </w:r>
      <w:proofErr w:type="gramStart"/>
      <w:r w:rsidR="003B6FB9">
        <w:t>new</w:t>
      </w:r>
      <w:proofErr w:type="gramEnd"/>
      <w:r w:rsidR="003B6FB9">
        <w:t xml:space="preserve"> hydrological equilibrium. </w:t>
      </w:r>
    </w:p>
    <w:p w:rsidR="00D04F85" w:rsidRDefault="00D0729B" w:rsidP="00F11C4C">
      <w:pPr>
        <w:pStyle w:val="NoteLevel3"/>
      </w:pPr>
      <w:r>
        <w:fldChar w:fldCharType="begin"/>
      </w:r>
      <w:r w:rsidR="00D04F85">
        <w:instrText xml:space="preserve"> ADDIN AudioMarker 964 </w:instrText>
      </w:r>
      <w:r>
        <w:fldChar w:fldCharType="end"/>
      </w:r>
      <w:proofErr w:type="gramStart"/>
      <w:r w:rsidR="00D04F85">
        <w:t>lowest</w:t>
      </w:r>
      <w:proofErr w:type="gramEnd"/>
      <w:r w:rsidR="00D04F85">
        <w:t xml:space="preserve"> levels in sea of </w:t>
      </w:r>
      <w:proofErr w:type="spellStart"/>
      <w:r w:rsidR="00D04F85">
        <w:t>Galialee</w:t>
      </w:r>
      <w:proofErr w:type="spellEnd"/>
    </w:p>
    <w:p w:rsidR="00D04F85" w:rsidRDefault="00D04F85" w:rsidP="00D04F85">
      <w:pPr>
        <w:pStyle w:val="NoteLevel1"/>
      </w:pPr>
      <w:r>
        <w:t>Gulf War- 1991</w:t>
      </w:r>
    </w:p>
    <w:p w:rsidR="00D04F85" w:rsidRDefault="00D04F85" w:rsidP="00D04F85">
      <w:pPr>
        <w:pStyle w:val="NoteLevel2"/>
      </w:pPr>
      <w:proofErr w:type="spellStart"/>
      <w:r>
        <w:t>Sadam</w:t>
      </w:r>
      <w:proofErr w:type="spellEnd"/>
      <w:r>
        <w:t xml:space="preserve"> </w:t>
      </w:r>
      <w:proofErr w:type="spellStart"/>
      <w:r>
        <w:t>Hussain</w:t>
      </w:r>
      <w:proofErr w:type="spellEnd"/>
      <w:r>
        <w:t xml:space="preserve"> invades Kuwait</w:t>
      </w:r>
    </w:p>
    <w:p w:rsidR="00D04F85" w:rsidRDefault="00D0729B" w:rsidP="00D04F85">
      <w:pPr>
        <w:pStyle w:val="NoteLevel2"/>
      </w:pPr>
      <w:r>
        <w:fldChar w:fldCharType="begin"/>
      </w:r>
      <w:r w:rsidR="00D04F85">
        <w:instrText xml:space="preserve"> ADDIN AudioMarker 1024 </w:instrText>
      </w:r>
      <w:r>
        <w:fldChar w:fldCharType="end"/>
      </w:r>
      <w:r w:rsidR="00D04F85">
        <w:t xml:space="preserve">Bush tries to stop him, </w:t>
      </w:r>
      <w:proofErr w:type="spellStart"/>
      <w:r w:rsidR="00D04F85">
        <w:t>Hussain</w:t>
      </w:r>
      <w:proofErr w:type="spellEnd"/>
      <w:r w:rsidR="00D04F85">
        <w:t xml:space="preserve"> intentionally floods part of the Arabian </w:t>
      </w:r>
      <w:proofErr w:type="gramStart"/>
      <w:r w:rsidR="00D04F85">
        <w:t>peninsula</w:t>
      </w:r>
      <w:proofErr w:type="gramEnd"/>
      <w:r w:rsidR="00D04F85">
        <w:t xml:space="preserve"> with oil. </w:t>
      </w:r>
    </w:p>
    <w:p w:rsidR="00D04F85" w:rsidRDefault="00D0729B" w:rsidP="00D04F85">
      <w:pPr>
        <w:pStyle w:val="NoteLevel2"/>
      </w:pPr>
      <w:r>
        <w:fldChar w:fldCharType="begin"/>
      </w:r>
      <w:r w:rsidR="00D04F85">
        <w:instrText xml:space="preserve"> ADDIN AudioMarker 1070 </w:instrText>
      </w:r>
      <w:r>
        <w:fldChar w:fldCharType="end"/>
      </w:r>
      <w:r w:rsidR="00D04F85">
        <w:t xml:space="preserve">Prince Hassan </w:t>
      </w:r>
      <w:r w:rsidR="00682C00">
        <w:t xml:space="preserve">of Jordan </w:t>
      </w:r>
      <w:r w:rsidR="00D04F85">
        <w:t xml:space="preserve">wants to know potential emergency response plan in the gulf of </w:t>
      </w:r>
      <w:proofErr w:type="spellStart"/>
      <w:r w:rsidR="00D04F85">
        <w:t>Acaba</w:t>
      </w:r>
      <w:proofErr w:type="spellEnd"/>
      <w:r w:rsidR="00D04F85">
        <w:t xml:space="preserve">. </w:t>
      </w:r>
    </w:p>
    <w:p w:rsidR="00682C00" w:rsidRDefault="00682C00" w:rsidP="00682C00">
      <w:pPr>
        <w:pStyle w:val="NoteLevel3"/>
      </w:pPr>
      <w:r>
        <w:t>The gulf involves Israel and Jordan</w:t>
      </w:r>
    </w:p>
    <w:p w:rsidR="00682C00" w:rsidRDefault="00682C00" w:rsidP="00682C00">
      <w:pPr>
        <w:pStyle w:val="NoteLevel4"/>
      </w:pPr>
      <w:r>
        <w:t xml:space="preserve">Regional strategy talks to move peace forward. </w:t>
      </w:r>
    </w:p>
    <w:p w:rsidR="00682C00" w:rsidRDefault="00D0729B" w:rsidP="00682C00">
      <w:pPr>
        <w:pStyle w:val="NoteLevel4"/>
      </w:pPr>
      <w:r>
        <w:fldChar w:fldCharType="begin"/>
      </w:r>
      <w:r w:rsidR="00682C00">
        <w:instrText xml:space="preserve"> ADDIN AudioMarker 1209 </w:instrText>
      </w:r>
      <w:r>
        <w:fldChar w:fldCharType="end"/>
      </w:r>
      <w:r w:rsidR="00682C00">
        <w:t xml:space="preserve">James Baker- Madrid Peace Talks. </w:t>
      </w:r>
    </w:p>
    <w:p w:rsidR="00682C00" w:rsidRDefault="00682C00" w:rsidP="00682C00">
      <w:pPr>
        <w:pStyle w:val="NoteLevel5"/>
      </w:pPr>
      <w:r>
        <w:t>Multi-lateral working groups</w:t>
      </w:r>
    </w:p>
    <w:p w:rsidR="00682C00" w:rsidRDefault="00D0729B" w:rsidP="00682C00">
      <w:pPr>
        <w:pStyle w:val="NoteLevel5"/>
      </w:pPr>
      <w:r>
        <w:fldChar w:fldCharType="begin"/>
      </w:r>
      <w:r w:rsidR="00682C00">
        <w:instrText xml:space="preserve"> ADDIN AudioMarker 1237 </w:instrText>
      </w:r>
      <w:r>
        <w:fldChar w:fldCharType="end"/>
      </w:r>
      <w:proofErr w:type="gramStart"/>
      <w:r w:rsidR="00682C00">
        <w:t>economic</w:t>
      </w:r>
      <w:proofErr w:type="gramEnd"/>
      <w:r w:rsidR="00682C00">
        <w:t xml:space="preserve"> development</w:t>
      </w:r>
    </w:p>
    <w:p w:rsidR="00682C00" w:rsidRDefault="00D0729B" w:rsidP="00682C00">
      <w:pPr>
        <w:pStyle w:val="NoteLevel5"/>
      </w:pPr>
      <w:r>
        <w:fldChar w:fldCharType="begin"/>
      </w:r>
      <w:r w:rsidR="00682C00">
        <w:instrText xml:space="preserve"> ADDIN AudioMarker 1245 </w:instrText>
      </w:r>
      <w:r>
        <w:fldChar w:fldCharType="end"/>
      </w:r>
      <w:proofErr w:type="gramStart"/>
      <w:r w:rsidR="00682C00">
        <w:t>refugees</w:t>
      </w:r>
      <w:proofErr w:type="gramEnd"/>
    </w:p>
    <w:p w:rsidR="00682C00" w:rsidRDefault="00D0729B" w:rsidP="00682C00">
      <w:pPr>
        <w:pStyle w:val="NoteLevel5"/>
      </w:pPr>
      <w:r>
        <w:fldChar w:fldCharType="begin"/>
      </w:r>
      <w:r w:rsidR="00682C00">
        <w:instrText xml:space="preserve"> ADDIN AudioMarker 1252 </w:instrText>
      </w:r>
      <w:r>
        <w:fldChar w:fldCharType="end"/>
      </w:r>
      <w:proofErr w:type="gramStart"/>
      <w:r w:rsidR="00682C00">
        <w:t>arms</w:t>
      </w:r>
      <w:proofErr w:type="gramEnd"/>
      <w:r w:rsidR="00682C00">
        <w:t xml:space="preserve"> control</w:t>
      </w:r>
    </w:p>
    <w:p w:rsidR="00DB3FAB" w:rsidRDefault="00D0729B" w:rsidP="00682C00">
      <w:pPr>
        <w:pStyle w:val="NoteLevel5"/>
      </w:pPr>
      <w:r>
        <w:fldChar w:fldCharType="begin"/>
      </w:r>
      <w:r w:rsidR="00682C00">
        <w:instrText xml:space="preserve"> ADDIN AudioMarker 1255 </w:instrText>
      </w:r>
      <w:r>
        <w:fldChar w:fldCharType="end"/>
      </w:r>
      <w:proofErr w:type="gramStart"/>
      <w:r w:rsidR="00682C00">
        <w:t>water</w:t>
      </w:r>
      <w:proofErr w:type="gramEnd"/>
    </w:p>
    <w:p w:rsidR="00682C00" w:rsidRDefault="00D0729B" w:rsidP="00DB3FAB">
      <w:pPr>
        <w:pStyle w:val="NoteLevel6"/>
      </w:pPr>
      <w:r>
        <w:fldChar w:fldCharType="begin"/>
      </w:r>
      <w:r w:rsidR="00DB3FAB">
        <w:instrText xml:space="preserve"> ADDIN AudioMarker 1281 </w:instrText>
      </w:r>
      <w:r>
        <w:fldChar w:fldCharType="end"/>
      </w:r>
      <w:r w:rsidR="00DB3FAB">
        <w:t>“</w:t>
      </w:r>
      <w:proofErr w:type="gramStart"/>
      <w:r w:rsidR="00DB3FAB">
        <w:t>waste</w:t>
      </w:r>
      <w:proofErr w:type="gramEnd"/>
      <w:r w:rsidR="00DB3FAB">
        <w:t xml:space="preserve"> of time” bet Israel and Palestine</w:t>
      </w:r>
    </w:p>
    <w:p w:rsidR="00DB3FAB" w:rsidRDefault="00D0729B" w:rsidP="00682C00">
      <w:pPr>
        <w:pStyle w:val="NoteLevel5"/>
      </w:pPr>
      <w:r>
        <w:fldChar w:fldCharType="begin"/>
      </w:r>
      <w:r w:rsidR="00682C00">
        <w:instrText xml:space="preserve"> ADDIN AudioMarker 1259 </w:instrText>
      </w:r>
      <w:r>
        <w:fldChar w:fldCharType="end"/>
      </w:r>
      <w:proofErr w:type="gramStart"/>
      <w:r w:rsidR="00682C00">
        <w:t>environment</w:t>
      </w:r>
      <w:proofErr w:type="gramEnd"/>
    </w:p>
    <w:p w:rsidR="00DB3FAB" w:rsidRDefault="00D0729B" w:rsidP="00DB3FAB">
      <w:pPr>
        <w:pStyle w:val="NoteLevel6"/>
      </w:pPr>
      <w:r>
        <w:fldChar w:fldCharType="begin"/>
      </w:r>
      <w:r w:rsidR="00DB3FAB">
        <w:instrText xml:space="preserve"> ADDIN AudioMarker 1303 </w:instrText>
      </w:r>
      <w:r>
        <w:fldChar w:fldCharType="end"/>
      </w:r>
      <w:proofErr w:type="gramStart"/>
      <w:r w:rsidR="00DB3FAB">
        <w:t>actual</w:t>
      </w:r>
      <w:proofErr w:type="gramEnd"/>
      <w:r w:rsidR="00DB3FAB">
        <w:t xml:space="preserve"> talks, working together</w:t>
      </w:r>
    </w:p>
    <w:p w:rsidR="00CD5F6F" w:rsidRDefault="00D0729B" w:rsidP="00DB3FAB">
      <w:pPr>
        <w:pStyle w:val="NoteLevel6"/>
      </w:pPr>
      <w:r>
        <w:fldChar w:fldCharType="begin"/>
      </w:r>
      <w:r w:rsidR="00DB3FAB">
        <w:instrText xml:space="preserve"> ADDIN AudioMarker 1324 </w:instrText>
      </w:r>
      <w:r>
        <w:fldChar w:fldCharType="end"/>
      </w:r>
      <w:r w:rsidR="00DB3FAB">
        <w:t xml:space="preserve">Emergency </w:t>
      </w:r>
      <w:r w:rsidR="00CD5F6F">
        <w:t>response plan</w:t>
      </w:r>
    </w:p>
    <w:p w:rsidR="00682C00" w:rsidRDefault="00D0729B" w:rsidP="00CD5F6F">
      <w:pPr>
        <w:pStyle w:val="NoteLevel7"/>
      </w:pPr>
      <w:r>
        <w:fldChar w:fldCharType="begin"/>
      </w:r>
      <w:r w:rsidR="00CD5F6F">
        <w:instrText xml:space="preserve"> ADDIN AudioMarker 1334 </w:instrText>
      </w:r>
      <w:r>
        <w:fldChar w:fldCharType="end"/>
      </w:r>
      <w:r w:rsidR="00CD5F6F">
        <w:t xml:space="preserve">Bahrain </w:t>
      </w:r>
    </w:p>
    <w:p w:rsidR="00CD5F6F" w:rsidRDefault="00D0729B" w:rsidP="00682C00">
      <w:pPr>
        <w:pStyle w:val="NoteLevel5"/>
      </w:pPr>
      <w:r>
        <w:fldChar w:fldCharType="begin"/>
      </w:r>
      <w:r w:rsidR="00682C00">
        <w:instrText xml:space="preserve"> ADDIN AudioMarker 1264 </w:instrText>
      </w:r>
      <w:r>
        <w:fldChar w:fldCharType="end"/>
      </w:r>
      <w:proofErr w:type="spellStart"/>
      <w:r w:rsidR="00682C00">
        <w:t>CBM's</w:t>
      </w:r>
      <w:proofErr w:type="spellEnd"/>
      <w:r w:rsidR="00682C00">
        <w:t xml:space="preserve"> </w:t>
      </w:r>
    </w:p>
    <w:p w:rsidR="00CD5F6F" w:rsidRDefault="00CD5F6F" w:rsidP="00CD5F6F">
      <w:pPr>
        <w:pStyle w:val="NoteLevel4"/>
      </w:pPr>
      <w:r>
        <w:t>Bi-lateral Talks</w:t>
      </w:r>
    </w:p>
    <w:p w:rsidR="00CD5F6F" w:rsidRDefault="00CD5F6F" w:rsidP="00CD5F6F">
      <w:pPr>
        <w:pStyle w:val="NoteLevel5"/>
      </w:pPr>
      <w:r>
        <w:t>Fruitless attempt</w:t>
      </w:r>
    </w:p>
    <w:p w:rsidR="00CD5F6F" w:rsidRDefault="00D0729B" w:rsidP="00CD5F6F">
      <w:pPr>
        <w:pStyle w:val="NoteLevel5"/>
      </w:pPr>
      <w:r>
        <w:fldChar w:fldCharType="begin"/>
      </w:r>
      <w:r w:rsidR="00CD5F6F">
        <w:instrText xml:space="preserve"> ADDIN AudioMarker 1387 </w:instrText>
      </w:r>
      <w:r>
        <w:fldChar w:fldCharType="end"/>
      </w:r>
      <w:proofErr w:type="gramStart"/>
      <w:r w:rsidR="00CD5F6F">
        <w:t>interim</w:t>
      </w:r>
      <w:proofErr w:type="gramEnd"/>
      <w:r w:rsidR="00CD5F6F">
        <w:t xml:space="preserve"> agreement</w:t>
      </w:r>
    </w:p>
    <w:p w:rsidR="00CD5F6F" w:rsidRDefault="00CD5F6F" w:rsidP="00CD5F6F">
      <w:pPr>
        <w:pStyle w:val="NoteLevel6"/>
      </w:pPr>
      <w:r>
        <w:t>Joint Water Committee</w:t>
      </w:r>
    </w:p>
    <w:p w:rsidR="00CD5F6F" w:rsidRDefault="00CD5F6F" w:rsidP="00CD5F6F">
      <w:pPr>
        <w:pStyle w:val="NoteLevel7"/>
      </w:pPr>
      <w:r>
        <w:t>To create management and enforcement</w:t>
      </w:r>
    </w:p>
    <w:p w:rsidR="00CD5F6F" w:rsidRDefault="00CD5F6F" w:rsidP="00CD5F6F">
      <w:pPr>
        <w:pStyle w:val="NoteLevel4"/>
      </w:pPr>
      <w:r>
        <w:t>Environmental Paradox of Peace: Transportation</w:t>
      </w:r>
    </w:p>
    <w:p w:rsidR="00CD5F6F" w:rsidRDefault="00CD5F6F" w:rsidP="00CD5F6F">
      <w:pPr>
        <w:pStyle w:val="NoteLevel5"/>
      </w:pPr>
      <w:r>
        <w:t>Brand new airport</w:t>
      </w:r>
    </w:p>
    <w:p w:rsidR="00CD5F6F" w:rsidRDefault="00D0729B" w:rsidP="00CD5F6F">
      <w:pPr>
        <w:pStyle w:val="NoteLevel5"/>
      </w:pPr>
      <w:r>
        <w:fldChar w:fldCharType="begin"/>
      </w:r>
      <w:r w:rsidR="00CD5F6F">
        <w:instrText xml:space="preserve"> ADDIN AudioMarker 1479 </w:instrText>
      </w:r>
      <w:r>
        <w:fldChar w:fldCharType="end"/>
      </w:r>
      <w:r w:rsidR="00CD5F6F">
        <w:t>Cross Israel Highway</w:t>
      </w:r>
    </w:p>
    <w:p w:rsidR="00CD5F6F" w:rsidRDefault="00D0729B" w:rsidP="00CD5F6F">
      <w:pPr>
        <w:pStyle w:val="NoteLevel5"/>
      </w:pPr>
      <w:r>
        <w:fldChar w:fldCharType="begin"/>
      </w:r>
      <w:r w:rsidR="00CD5F6F">
        <w:instrText xml:space="preserve"> ADDIN AudioMarker 1487 </w:instrText>
      </w:r>
      <w:r>
        <w:fldChar w:fldCharType="end"/>
      </w:r>
      <w:proofErr w:type="gramStart"/>
      <w:r w:rsidR="00CD5F6F">
        <w:t>not</w:t>
      </w:r>
      <w:proofErr w:type="gramEnd"/>
      <w:r w:rsidR="00CD5F6F">
        <w:t xml:space="preserve"> environmentally sustainable.</w:t>
      </w:r>
    </w:p>
    <w:p w:rsidR="00CD5F6F" w:rsidRDefault="00CD5F6F" w:rsidP="00CD5F6F">
      <w:pPr>
        <w:pStyle w:val="NoteLevel4"/>
      </w:pPr>
      <w:r>
        <w:t>Pollution Migrates</w:t>
      </w:r>
    </w:p>
    <w:p w:rsidR="00CD5F6F" w:rsidRDefault="00CD5F6F" w:rsidP="00CD5F6F">
      <w:pPr>
        <w:pStyle w:val="NoteLevel5"/>
      </w:pPr>
      <w:r>
        <w:t xml:space="preserve">Israel makes 10times more than Palestinians. </w:t>
      </w:r>
    </w:p>
    <w:p w:rsidR="00CD5F6F" w:rsidRDefault="00D0729B" w:rsidP="00CD5F6F">
      <w:pPr>
        <w:pStyle w:val="NoteLevel5"/>
      </w:pPr>
      <w:r>
        <w:fldChar w:fldCharType="begin"/>
      </w:r>
      <w:r w:rsidR="00CD5F6F">
        <w:instrText xml:space="preserve"> ADDIN AudioMarker 1553 </w:instrText>
      </w:r>
      <w:r>
        <w:fldChar w:fldCharType="end"/>
      </w:r>
      <w:proofErr w:type="gramStart"/>
      <w:r w:rsidR="00CD5F6F">
        <w:t>hard</w:t>
      </w:r>
      <w:proofErr w:type="gramEnd"/>
      <w:r w:rsidR="00CD5F6F">
        <w:t xml:space="preserve"> to negotiate because different economics</w:t>
      </w:r>
    </w:p>
    <w:p w:rsidR="00CD5F6F" w:rsidRDefault="00CD5F6F" w:rsidP="00CD5F6F">
      <w:pPr>
        <w:pStyle w:val="NoteLevel4"/>
      </w:pPr>
      <w:r>
        <w:t>Infrastructure</w:t>
      </w:r>
    </w:p>
    <w:p w:rsidR="00502190" w:rsidRDefault="00CD5F6F" w:rsidP="00CD5F6F">
      <w:pPr>
        <w:pStyle w:val="NoteLevel5"/>
      </w:pPr>
      <w:r>
        <w:t xml:space="preserve">Would be much more efficient to share ports etc. </w:t>
      </w:r>
    </w:p>
    <w:p w:rsidR="00502190" w:rsidRDefault="00502190" w:rsidP="00502190">
      <w:pPr>
        <w:pStyle w:val="NoteLevel6"/>
      </w:pPr>
      <w:r>
        <w:t>Didn’t happen.</w:t>
      </w:r>
    </w:p>
    <w:p w:rsidR="00502190" w:rsidRDefault="00502190" w:rsidP="00502190">
      <w:pPr>
        <w:pStyle w:val="NoteLevel4"/>
      </w:pPr>
      <w:r>
        <w:t xml:space="preserve">September 2000- the </w:t>
      </w:r>
      <w:proofErr w:type="spellStart"/>
      <w:r>
        <w:t>Intifadah</w:t>
      </w:r>
      <w:proofErr w:type="spellEnd"/>
      <w:r>
        <w:t xml:space="preserve"> Erupts</w:t>
      </w:r>
    </w:p>
    <w:p w:rsidR="00502190" w:rsidRDefault="00502190" w:rsidP="00502190">
      <w:pPr>
        <w:pStyle w:val="NoteLevel5"/>
      </w:pPr>
      <w:r>
        <w:t xml:space="preserve">Turning back the clock, not much has happened since then. </w:t>
      </w:r>
    </w:p>
    <w:p w:rsidR="00502190" w:rsidRDefault="00502190" w:rsidP="00502190">
      <w:pPr>
        <w:pStyle w:val="NoteLevel4"/>
      </w:pPr>
      <w:r>
        <w:t xml:space="preserve">2010- Environmental Cooperation A New Lease on Life? </w:t>
      </w:r>
    </w:p>
    <w:p w:rsidR="00502190" w:rsidRPr="00502190" w:rsidRDefault="00502190" w:rsidP="00502190">
      <w:pPr>
        <w:pStyle w:val="NoteLevel1"/>
        <w:rPr>
          <w:b/>
        </w:rPr>
      </w:pPr>
      <w:r w:rsidRPr="00502190">
        <w:rPr>
          <w:b/>
        </w:rPr>
        <w:t>Obstacles to Environmental Cooperation</w:t>
      </w:r>
    </w:p>
    <w:p w:rsidR="00502190" w:rsidRDefault="00502190" w:rsidP="00502190">
      <w:pPr>
        <w:pStyle w:val="NoteLevel2"/>
      </w:pPr>
      <w:r>
        <w:t>Different socio-economic realities</w:t>
      </w:r>
    </w:p>
    <w:p w:rsidR="00502190" w:rsidRDefault="00502190" w:rsidP="00502190">
      <w:pPr>
        <w:pStyle w:val="NoteLevel3"/>
      </w:pPr>
      <w:r>
        <w:t>Motto: west vs. east Germany</w:t>
      </w:r>
    </w:p>
    <w:p w:rsidR="00502190" w:rsidRDefault="00502190" w:rsidP="00502190">
      <w:pPr>
        <w:pStyle w:val="NoteLevel4"/>
      </w:pPr>
      <w:r>
        <w:t>Single set of standards- but no set time to achieve this</w:t>
      </w:r>
    </w:p>
    <w:p w:rsidR="00502190" w:rsidRDefault="00502190" w:rsidP="00502190">
      <w:pPr>
        <w:pStyle w:val="NoteLevel2"/>
      </w:pPr>
      <w:r>
        <w:t xml:space="preserve">Lack of Prioritization on both sides. </w:t>
      </w:r>
    </w:p>
    <w:p w:rsidR="00502190" w:rsidRDefault="00502190" w:rsidP="00502190">
      <w:pPr>
        <w:pStyle w:val="NoteLevel3"/>
      </w:pPr>
      <w:r>
        <w:t xml:space="preserve">Politics! </w:t>
      </w:r>
    </w:p>
    <w:p w:rsidR="00502190" w:rsidRDefault="00D0729B" w:rsidP="00502190">
      <w:pPr>
        <w:pStyle w:val="NoteLevel3"/>
      </w:pPr>
      <w:r>
        <w:fldChar w:fldCharType="begin"/>
      </w:r>
      <w:r w:rsidR="00502190">
        <w:instrText xml:space="preserve"> ADDIN AudioMarker 1912 </w:instrText>
      </w:r>
      <w:r>
        <w:fldChar w:fldCharType="end"/>
      </w:r>
      <w:proofErr w:type="gramStart"/>
      <w:r w:rsidR="00502190">
        <w:t>environmental</w:t>
      </w:r>
      <w:proofErr w:type="gramEnd"/>
      <w:r w:rsidR="00502190">
        <w:t xml:space="preserve"> issues don’t take priority</w:t>
      </w:r>
    </w:p>
    <w:p w:rsidR="00502190" w:rsidRDefault="00502190" w:rsidP="00502190">
      <w:pPr>
        <w:pStyle w:val="NoteLevel2"/>
      </w:pPr>
      <w:r>
        <w:t>Enmity: The past is the enemy of the future</w:t>
      </w:r>
    </w:p>
    <w:p w:rsidR="00614B2D" w:rsidRDefault="00614B2D" w:rsidP="00502190">
      <w:pPr>
        <w:pStyle w:val="NoteLevel3"/>
      </w:pPr>
      <w:r>
        <w:t>Mental block</w:t>
      </w:r>
    </w:p>
    <w:p w:rsidR="00614B2D" w:rsidRDefault="00614B2D" w:rsidP="00614B2D">
      <w:pPr>
        <w:pStyle w:val="NoteLevel2"/>
      </w:pPr>
      <w:r>
        <w:t>Environmental resources</w:t>
      </w:r>
    </w:p>
    <w:p w:rsidR="00614B2D" w:rsidRDefault="00614B2D" w:rsidP="00614B2D">
      <w:pPr>
        <w:pStyle w:val="NoteLevel1"/>
      </w:pPr>
      <w:r>
        <w:t xml:space="preserve">Models for </w:t>
      </w:r>
      <w:proofErr w:type="spellStart"/>
      <w:r>
        <w:t>transboundary</w:t>
      </w:r>
      <w:proofErr w:type="spellEnd"/>
      <w:r>
        <w:t xml:space="preserve"> environmental management</w:t>
      </w:r>
    </w:p>
    <w:p w:rsidR="00614B2D" w:rsidRDefault="00614B2D" w:rsidP="00614B2D">
      <w:pPr>
        <w:pStyle w:val="NoteLevel2"/>
      </w:pPr>
      <w:r>
        <w:t>Separate</w:t>
      </w:r>
    </w:p>
    <w:p w:rsidR="00614B2D" w:rsidRDefault="00D0729B" w:rsidP="00614B2D">
      <w:pPr>
        <w:pStyle w:val="NoteLevel2"/>
      </w:pPr>
      <w:r>
        <w:fldChar w:fldCharType="begin"/>
      </w:r>
      <w:r w:rsidR="00614B2D">
        <w:instrText xml:space="preserve"> ADDIN AudioMarker 1997 </w:instrText>
      </w:r>
      <w:r>
        <w:fldChar w:fldCharType="end"/>
      </w:r>
      <w:proofErr w:type="gramStart"/>
      <w:r w:rsidR="00614B2D">
        <w:t>coordinated</w:t>
      </w:r>
      <w:proofErr w:type="gramEnd"/>
    </w:p>
    <w:p w:rsidR="00614B2D" w:rsidRDefault="00D0729B" w:rsidP="00614B2D">
      <w:pPr>
        <w:pStyle w:val="NoteLevel2"/>
      </w:pPr>
      <w:r>
        <w:fldChar w:fldCharType="begin"/>
      </w:r>
      <w:r w:rsidR="00614B2D">
        <w:instrText xml:space="preserve"> ADDIN AudioMarker 2002 </w:instrText>
      </w:r>
      <w:r>
        <w:fldChar w:fldCharType="end"/>
      </w:r>
      <w:proofErr w:type="gramStart"/>
      <w:r w:rsidR="00614B2D">
        <w:t>joint</w:t>
      </w:r>
      <w:proofErr w:type="gramEnd"/>
    </w:p>
    <w:p w:rsidR="00614B2D" w:rsidRDefault="00D0729B" w:rsidP="00614B2D">
      <w:pPr>
        <w:pStyle w:val="NoteLevel2"/>
      </w:pPr>
      <w:r>
        <w:fldChar w:fldCharType="begin"/>
      </w:r>
      <w:r w:rsidR="00614B2D">
        <w:instrText xml:space="preserve"> ADDIN AudioMarker 2003 </w:instrText>
      </w:r>
      <w:r>
        <w:fldChar w:fldCharType="end"/>
      </w:r>
      <w:proofErr w:type="gramStart"/>
      <w:r w:rsidR="00614B2D">
        <w:t>delegated</w:t>
      </w:r>
      <w:proofErr w:type="gramEnd"/>
      <w:r w:rsidR="00614B2D">
        <w:t xml:space="preserve"> responsibility to outside body</w:t>
      </w:r>
    </w:p>
    <w:p w:rsidR="004D75BD" w:rsidRDefault="004D75BD" w:rsidP="00614B2D">
      <w:pPr>
        <w:pStyle w:val="NoteLevel1"/>
      </w:pPr>
      <w:r>
        <w:t xml:space="preserve">Saving </w:t>
      </w:r>
      <w:proofErr w:type="spellStart"/>
      <w:r>
        <w:t>Eilat</w:t>
      </w:r>
      <w:proofErr w:type="spellEnd"/>
      <w:r>
        <w:t>- A Regional Challenge</w:t>
      </w:r>
    </w:p>
    <w:p w:rsidR="004D75BD" w:rsidRDefault="004D75BD" w:rsidP="004D75BD">
      <w:pPr>
        <w:pStyle w:val="NoteLevel2"/>
      </w:pPr>
      <w:r>
        <w:t>Dying reef</w:t>
      </w:r>
    </w:p>
    <w:p w:rsidR="004D75BD" w:rsidRDefault="004D75BD" w:rsidP="004D75BD">
      <w:pPr>
        <w:pStyle w:val="NoteLevel3"/>
      </w:pPr>
      <w:r>
        <w:t>Coral reefs dying rapidly</w:t>
      </w:r>
    </w:p>
    <w:p w:rsidR="004D75BD" w:rsidRDefault="004D75BD" w:rsidP="004D75BD">
      <w:pPr>
        <w:pStyle w:val="NoteLevel1"/>
      </w:pPr>
      <w:r>
        <w:t>The Gulf of Aqaba</w:t>
      </w:r>
    </w:p>
    <w:p w:rsidR="004D75BD" w:rsidRDefault="004D75BD" w:rsidP="004D75BD">
      <w:pPr>
        <w:pStyle w:val="NoteLevel2"/>
      </w:pPr>
      <w:r>
        <w:t>A full menu of hazards</w:t>
      </w:r>
    </w:p>
    <w:p w:rsidR="004D75BD" w:rsidRDefault="004D75BD" w:rsidP="004D75BD">
      <w:pPr>
        <w:pStyle w:val="NoteLevel1"/>
      </w:pPr>
      <w:proofErr w:type="spellStart"/>
      <w:r>
        <w:t>Transboundary</w:t>
      </w:r>
      <w:proofErr w:type="spellEnd"/>
      <w:r>
        <w:t xml:space="preserve"> air pollution</w:t>
      </w:r>
    </w:p>
    <w:p w:rsidR="004D75BD" w:rsidRDefault="004D75BD" w:rsidP="004D75BD">
      <w:pPr>
        <w:pStyle w:val="NoteLevel2"/>
      </w:pPr>
      <w:r>
        <w:t>Wind blows from Israel to Palestine and inland</w:t>
      </w:r>
    </w:p>
    <w:p w:rsidR="004D75BD" w:rsidRDefault="00D0729B" w:rsidP="004D75BD">
      <w:pPr>
        <w:pStyle w:val="NoteLevel2"/>
      </w:pPr>
      <w:r>
        <w:fldChar w:fldCharType="begin"/>
      </w:r>
      <w:r w:rsidR="004D75BD">
        <w:instrText xml:space="preserve"> ADDIN AudioMarker 2147 </w:instrText>
      </w:r>
      <w:r>
        <w:fldChar w:fldCharType="end"/>
      </w:r>
      <w:r w:rsidR="004D75BD">
        <w:t>European standards</w:t>
      </w:r>
    </w:p>
    <w:p w:rsidR="004D75BD" w:rsidRDefault="004D75BD" w:rsidP="004D75BD">
      <w:pPr>
        <w:pStyle w:val="NoteLevel1"/>
      </w:pPr>
      <w:r>
        <w:t>1</w:t>
      </w:r>
      <w:r w:rsidR="00E6095B">
        <w:t>,</w:t>
      </w:r>
      <w:r>
        <w:t xml:space="preserve">110 Premature deaths </w:t>
      </w:r>
    </w:p>
    <w:p w:rsidR="004D75BD" w:rsidRDefault="00D0729B" w:rsidP="004D75BD">
      <w:pPr>
        <w:pStyle w:val="NoteLevel1"/>
      </w:pPr>
      <w:r>
        <w:fldChar w:fldCharType="begin"/>
      </w:r>
      <w:r w:rsidR="004D75BD">
        <w:instrText xml:space="preserve"> ADDIN AudioMarker 2198 </w:instrText>
      </w:r>
      <w:r>
        <w:fldChar w:fldCharType="end"/>
      </w:r>
      <w:r w:rsidR="004D75BD">
        <w:t>Rivers turning into sewage conduits</w:t>
      </w:r>
    </w:p>
    <w:p w:rsidR="004D75BD" w:rsidRDefault="004D75BD" w:rsidP="004D75BD">
      <w:pPr>
        <w:pStyle w:val="NoteLevel2"/>
      </w:pPr>
      <w:r>
        <w:t>Alexander River</w:t>
      </w:r>
    </w:p>
    <w:p w:rsidR="004D75BD" w:rsidRDefault="00D0729B" w:rsidP="004D75BD">
      <w:pPr>
        <w:pStyle w:val="NoteLevel2"/>
      </w:pPr>
      <w:r>
        <w:fldChar w:fldCharType="begin"/>
      </w:r>
      <w:r w:rsidR="004D75BD">
        <w:instrText xml:space="preserve"> ADDIN AudioMarker 2247 </w:instrText>
      </w:r>
      <w:r>
        <w:fldChar w:fldCharType="end"/>
      </w:r>
      <w:r w:rsidR="004D75BD">
        <w:t>River restoration</w:t>
      </w:r>
    </w:p>
    <w:p w:rsidR="004D75BD" w:rsidRDefault="004D75BD" w:rsidP="004D75BD">
      <w:pPr>
        <w:pStyle w:val="NoteLevel3"/>
      </w:pPr>
      <w:r>
        <w:t>“</w:t>
      </w:r>
      <w:proofErr w:type="gramStart"/>
      <w:r>
        <w:t>share</w:t>
      </w:r>
      <w:proofErr w:type="gramEnd"/>
      <w:r>
        <w:t xml:space="preserve"> or fail”</w:t>
      </w:r>
    </w:p>
    <w:p w:rsidR="004D75BD" w:rsidRDefault="004D75BD" w:rsidP="004D75BD">
      <w:pPr>
        <w:pStyle w:val="NoteLevel1"/>
      </w:pPr>
    </w:p>
    <w:p w:rsidR="004D75BD" w:rsidRDefault="004D75BD" w:rsidP="004D75BD">
      <w:pPr>
        <w:pStyle w:val="NoteLevel1"/>
      </w:pPr>
      <w:r>
        <w:t>Scarcity is no longer available</w:t>
      </w:r>
    </w:p>
    <w:p w:rsidR="004D75BD" w:rsidRDefault="00D0729B" w:rsidP="004D75BD">
      <w:pPr>
        <w:pStyle w:val="NoteLevel2"/>
      </w:pPr>
      <w:r>
        <w:fldChar w:fldCharType="begin"/>
      </w:r>
      <w:r w:rsidR="004D75BD">
        <w:instrText xml:space="preserve"> ADDIN AudioMarker 2285 </w:instrText>
      </w:r>
      <w:r>
        <w:fldChar w:fldCharType="end"/>
      </w:r>
      <w:r w:rsidR="004D75BD">
        <w:t xml:space="preserve">Desalination: end of scarcity? </w:t>
      </w:r>
    </w:p>
    <w:p w:rsidR="004D75BD" w:rsidRDefault="004D75BD" w:rsidP="004D75BD">
      <w:pPr>
        <w:pStyle w:val="NoteLevel3"/>
      </w:pPr>
      <w:r>
        <w:t>$.50- 1,000 L f water</w:t>
      </w:r>
    </w:p>
    <w:p w:rsidR="004D75BD" w:rsidRDefault="00D0729B" w:rsidP="004D75BD">
      <w:pPr>
        <w:pStyle w:val="NoteLevel3"/>
      </w:pPr>
      <w:r>
        <w:fldChar w:fldCharType="begin"/>
      </w:r>
      <w:r w:rsidR="004D75BD">
        <w:instrText xml:space="preserve"> ADDIN AudioMarker 2358 </w:instrText>
      </w:r>
      <w:r>
        <w:fldChar w:fldCharType="end"/>
      </w:r>
      <w:proofErr w:type="gramStart"/>
      <w:r w:rsidR="004D75BD">
        <w:t>takes</w:t>
      </w:r>
      <w:proofErr w:type="gramEnd"/>
      <w:r w:rsidR="004D75BD">
        <w:t xml:space="preserve"> up beach space</w:t>
      </w:r>
    </w:p>
    <w:p w:rsidR="004D75BD" w:rsidRDefault="00D0729B" w:rsidP="004D75BD">
      <w:pPr>
        <w:pStyle w:val="NoteLevel3"/>
      </w:pPr>
      <w:r>
        <w:fldChar w:fldCharType="begin"/>
      </w:r>
      <w:r w:rsidR="004D75BD">
        <w:instrText xml:space="preserve"> ADDIN AudioMarker 2366 </w:instrText>
      </w:r>
      <w:r>
        <w:fldChar w:fldCharType="end"/>
      </w:r>
      <w:proofErr w:type="gramStart"/>
      <w:r w:rsidR="004D75BD">
        <w:t>use</w:t>
      </w:r>
      <w:proofErr w:type="gramEnd"/>
      <w:r w:rsidR="004D75BD">
        <w:t xml:space="preserve"> of chemicals</w:t>
      </w:r>
    </w:p>
    <w:p w:rsidR="004D75BD" w:rsidRDefault="00D0729B" w:rsidP="004D75BD">
      <w:pPr>
        <w:pStyle w:val="NoteLevel3"/>
      </w:pPr>
      <w:r>
        <w:fldChar w:fldCharType="begin"/>
      </w:r>
      <w:r w:rsidR="004D75BD">
        <w:instrText xml:space="preserve"> ADDIN AudioMarker 2373 </w:instrText>
      </w:r>
      <w:r>
        <w:fldChar w:fldCharType="end"/>
      </w:r>
      <w:proofErr w:type="gramStart"/>
      <w:r w:rsidR="00981CD3">
        <w:t>phosphates</w:t>
      </w:r>
      <w:proofErr w:type="gramEnd"/>
      <w:r w:rsidR="004D75BD">
        <w:t>/ boron control.</w:t>
      </w:r>
    </w:p>
    <w:p w:rsidR="004D75BD" w:rsidRDefault="00D0729B" w:rsidP="004D75BD">
      <w:pPr>
        <w:pStyle w:val="NoteLevel3"/>
      </w:pPr>
      <w:r>
        <w:fldChar w:fldCharType="begin"/>
      </w:r>
      <w:r w:rsidR="004D75BD">
        <w:instrText xml:space="preserve"> ADDIN AudioMarker 2386 </w:instrText>
      </w:r>
      <w:r>
        <w:fldChar w:fldCharType="end"/>
      </w:r>
      <w:proofErr w:type="gramStart"/>
      <w:r w:rsidR="004D75BD">
        <w:t>cumulative</w:t>
      </w:r>
      <w:proofErr w:type="gramEnd"/>
      <w:r w:rsidR="004D75BD">
        <w:t xml:space="preserve"> impacts of brine</w:t>
      </w:r>
    </w:p>
    <w:p w:rsidR="004D75BD" w:rsidRDefault="004D75BD" w:rsidP="004D75BD">
      <w:pPr>
        <w:pStyle w:val="NoteLevel1"/>
      </w:pPr>
      <w:r>
        <w:t>Dead Sea</w:t>
      </w:r>
    </w:p>
    <w:p w:rsidR="004D75BD" w:rsidRDefault="004D75BD" w:rsidP="004D75BD">
      <w:pPr>
        <w:pStyle w:val="NoteLevel2"/>
      </w:pPr>
      <w:r>
        <w:t>Lowest sea of earth</w:t>
      </w:r>
    </w:p>
    <w:p w:rsidR="004D75BD" w:rsidRDefault="00D0729B" w:rsidP="004D75BD">
      <w:pPr>
        <w:pStyle w:val="NoteLevel2"/>
      </w:pPr>
      <w:r>
        <w:fldChar w:fldCharType="begin"/>
      </w:r>
      <w:r w:rsidR="004D75BD">
        <w:instrText xml:space="preserve"> ADDIN AudioMarker 2420 </w:instrText>
      </w:r>
      <w:r>
        <w:fldChar w:fldCharType="end"/>
      </w:r>
      <w:r w:rsidR="004D75BD">
        <w:t>10 times saltier than normal.</w:t>
      </w:r>
    </w:p>
    <w:p w:rsidR="004D75BD" w:rsidRDefault="00D0729B" w:rsidP="004D75BD">
      <w:pPr>
        <w:pStyle w:val="NoteLevel2"/>
      </w:pPr>
      <w:r>
        <w:fldChar w:fldCharType="begin"/>
      </w:r>
      <w:r w:rsidR="004D75BD">
        <w:instrText xml:space="preserve"> ADDIN AudioMarker 2430 </w:instrText>
      </w:r>
      <w:r>
        <w:fldChar w:fldCharType="end"/>
      </w:r>
      <w:proofErr w:type="gramStart"/>
      <w:r w:rsidR="004D75BD">
        <w:t>shrinking</w:t>
      </w:r>
      <w:proofErr w:type="gramEnd"/>
    </w:p>
    <w:p w:rsidR="004D75BD" w:rsidRDefault="00D0729B" w:rsidP="004D75BD">
      <w:pPr>
        <w:pStyle w:val="NoteLevel2"/>
      </w:pPr>
      <w:r>
        <w:fldChar w:fldCharType="begin"/>
      </w:r>
      <w:r w:rsidR="004D75BD">
        <w:instrText xml:space="preserve"> ADDIN AudioMarker 2443 </w:instrText>
      </w:r>
      <w:r>
        <w:fldChar w:fldCharType="end"/>
      </w:r>
      <w:r w:rsidR="004D75BD">
        <w:t>Israel and Jordan have used water from the Jordan river</w:t>
      </w:r>
    </w:p>
    <w:p w:rsidR="004D75BD" w:rsidRDefault="004D75BD" w:rsidP="004D75BD">
      <w:pPr>
        <w:pStyle w:val="NoteLevel3"/>
      </w:pPr>
      <w:r>
        <w:t xml:space="preserve">Sink holes! </w:t>
      </w:r>
    </w:p>
    <w:p w:rsidR="004D75BD" w:rsidRDefault="00D0729B" w:rsidP="004D75BD">
      <w:pPr>
        <w:pStyle w:val="NoteLevel3"/>
      </w:pPr>
      <w:r>
        <w:fldChar w:fldCharType="begin"/>
      </w:r>
      <w:r w:rsidR="004D75BD">
        <w:instrText xml:space="preserve"> ADDIN AudioMarker 2513 </w:instrText>
      </w:r>
      <w:r>
        <w:fldChar w:fldCharType="end"/>
      </w:r>
      <w:r w:rsidR="004D75BD">
        <w:t>Red-Dead canal proposed pipeline</w:t>
      </w:r>
    </w:p>
    <w:p w:rsidR="004D75BD" w:rsidRDefault="004D75BD" w:rsidP="004D75BD">
      <w:pPr>
        <w:pStyle w:val="NoteLevel1"/>
      </w:pPr>
      <w:r>
        <w:t>No real standards for animal protection</w:t>
      </w:r>
    </w:p>
    <w:p w:rsidR="004D75BD" w:rsidRDefault="00D0729B" w:rsidP="004D75BD">
      <w:pPr>
        <w:pStyle w:val="NoteLevel1"/>
      </w:pPr>
      <w:r>
        <w:fldChar w:fldCharType="begin"/>
      </w:r>
      <w:r w:rsidR="004D75BD">
        <w:instrText xml:space="preserve"> ADDIN AudioMarker 2566 </w:instrText>
      </w:r>
      <w:r>
        <w:fldChar w:fldCharType="end"/>
      </w:r>
      <w:r w:rsidR="004D75BD">
        <w:t>Bird migration and habitat protection</w:t>
      </w:r>
    </w:p>
    <w:p w:rsidR="00467463" w:rsidRDefault="00981CD3" w:rsidP="00467463">
      <w:pPr>
        <w:pStyle w:val="NoteLevel2"/>
      </w:pPr>
      <w:proofErr w:type="spellStart"/>
      <w:r>
        <w:t>Syro</w:t>
      </w:r>
      <w:proofErr w:type="spellEnd"/>
      <w:r>
        <w:t>-A</w:t>
      </w:r>
      <w:r w:rsidR="00467463">
        <w:t>frican rift</w:t>
      </w:r>
    </w:p>
    <w:p w:rsidR="00467463" w:rsidRDefault="00D0729B" w:rsidP="00467463">
      <w:pPr>
        <w:pStyle w:val="NoteLevel1"/>
      </w:pPr>
      <w:r>
        <w:fldChar w:fldCharType="begin"/>
      </w:r>
      <w:r w:rsidR="00A45A39">
        <w:instrText xml:space="preserve"> ADDIN AudioMarker 2836 </w:instrText>
      </w:r>
      <w:r>
        <w:fldChar w:fldCharType="end"/>
      </w:r>
      <w:r>
        <w:fldChar w:fldCharType="begin"/>
      </w:r>
      <w:r w:rsidR="00A45A39">
        <w:instrText xml:space="preserve"> ADDIN AudioMarker 2833 </w:instrText>
      </w:r>
      <w:r>
        <w:fldChar w:fldCharType="end"/>
      </w:r>
      <w:r w:rsidR="00467463">
        <w:t>Intentional arson</w:t>
      </w:r>
    </w:p>
    <w:p w:rsidR="00467463" w:rsidRDefault="00467463" w:rsidP="00467463">
      <w:pPr>
        <w:pStyle w:val="NoteLevel2"/>
      </w:pPr>
      <w:r>
        <w:t>Expression of nationalism</w:t>
      </w:r>
    </w:p>
    <w:p w:rsidR="00467463" w:rsidRDefault="00467463" w:rsidP="00467463">
      <w:pPr>
        <w:pStyle w:val="NoteLevel1"/>
      </w:pPr>
      <w:r>
        <w:t xml:space="preserve">Greening the </w:t>
      </w:r>
      <w:proofErr w:type="spellStart"/>
      <w:r>
        <w:t>Drylands</w:t>
      </w:r>
      <w:proofErr w:type="spellEnd"/>
    </w:p>
    <w:p w:rsidR="00467463" w:rsidRDefault="00467463" w:rsidP="00467463">
      <w:pPr>
        <w:pStyle w:val="NoteLevel1"/>
      </w:pPr>
    </w:p>
    <w:p w:rsidR="00467463" w:rsidRDefault="00D0729B" w:rsidP="00467463">
      <w:pPr>
        <w:pStyle w:val="NoteLevel1"/>
      </w:pPr>
      <w:r>
        <w:fldChar w:fldCharType="begin"/>
      </w:r>
      <w:r w:rsidR="00467463">
        <w:instrText xml:space="preserve"> ADDIN AudioMarker 2679 </w:instrText>
      </w:r>
      <w:r>
        <w:fldChar w:fldCharType="end"/>
      </w:r>
      <w:r w:rsidR="00467463">
        <w:t>Optimism: Mediterranean</w:t>
      </w:r>
    </w:p>
    <w:p w:rsidR="00467463" w:rsidRDefault="00D0729B" w:rsidP="00467463">
      <w:pPr>
        <w:pStyle w:val="NoteLevel2"/>
      </w:pPr>
      <w:r>
        <w:fldChar w:fldCharType="begin"/>
      </w:r>
      <w:r w:rsidR="00467463">
        <w:instrText xml:space="preserve"> ADDIN AudioMarker 2687 </w:instrText>
      </w:r>
      <w:r>
        <w:fldChar w:fldCharType="end"/>
      </w:r>
      <w:proofErr w:type="gramStart"/>
      <w:r w:rsidR="00467463">
        <w:t>after</w:t>
      </w:r>
      <w:proofErr w:type="gramEnd"/>
      <w:r w:rsidR="00467463">
        <w:t xml:space="preserve"> 15 years since the major sea treaty</w:t>
      </w:r>
      <w:r w:rsidR="00467463">
        <w:sym w:font="Wingdings" w:char="F0E0"/>
      </w:r>
      <w:r w:rsidR="00467463">
        <w:t xml:space="preserve"> less tar in the sea</w:t>
      </w:r>
    </w:p>
    <w:p w:rsidR="00467463" w:rsidRDefault="00467463" w:rsidP="00467463">
      <w:pPr>
        <w:pStyle w:val="NoteLevel2"/>
      </w:pPr>
      <w:r>
        <w:t>NGOs</w:t>
      </w:r>
    </w:p>
    <w:p w:rsidR="00467463" w:rsidRDefault="00D0729B" w:rsidP="00467463">
      <w:pPr>
        <w:pStyle w:val="NoteLevel3"/>
      </w:pPr>
      <w:r>
        <w:fldChar w:fldCharType="begin"/>
      </w:r>
      <w:r w:rsidR="00467463">
        <w:instrText xml:space="preserve"> ADDIN AudioMarker 2747 </w:instrText>
      </w:r>
      <w:r>
        <w:fldChar w:fldCharType="end"/>
      </w:r>
      <w:r w:rsidR="00467463">
        <w:t xml:space="preserve">Civil Society steps up! </w:t>
      </w:r>
    </w:p>
    <w:p w:rsidR="00467463" w:rsidRDefault="00D0729B" w:rsidP="00467463">
      <w:pPr>
        <w:pStyle w:val="NoteLevel3"/>
      </w:pPr>
      <w:r>
        <w:fldChar w:fldCharType="begin"/>
      </w:r>
      <w:r w:rsidR="00467463">
        <w:instrText xml:space="preserve"> ADDIN AudioMarker 2767 </w:instrText>
      </w:r>
      <w:r>
        <w:fldChar w:fldCharType="end"/>
      </w:r>
      <w:proofErr w:type="spellStart"/>
      <w:r w:rsidR="00467463">
        <w:t>Arava</w:t>
      </w:r>
      <w:proofErr w:type="spellEnd"/>
      <w:r w:rsidR="00467463">
        <w:t xml:space="preserve"> Institute for environmental studies</w:t>
      </w:r>
    </w:p>
    <w:p w:rsidR="00467463" w:rsidRDefault="00467463" w:rsidP="00467463">
      <w:pPr>
        <w:pStyle w:val="NoteLevel1"/>
      </w:pPr>
    </w:p>
    <w:p w:rsidR="00E6095B" w:rsidRDefault="00D0729B" w:rsidP="00467463">
      <w:pPr>
        <w:pStyle w:val="NoteLevel1"/>
      </w:pPr>
      <w:r>
        <w:fldChar w:fldCharType="begin"/>
      </w:r>
      <w:r w:rsidR="00467463">
        <w:instrText xml:space="preserve"> ADDIN AudioMarker 2797 </w:instrText>
      </w:r>
      <w:r>
        <w:fldChar w:fldCharType="end"/>
      </w:r>
      <w:r w:rsidR="00467463">
        <w:t>Trend is not destiny</w:t>
      </w:r>
      <w:r w:rsidR="00981CD3">
        <w:t>!!!</w:t>
      </w:r>
    </w:p>
    <w:p w:rsidR="00467463" w:rsidRDefault="00D0729B" w:rsidP="00467463">
      <w:pPr>
        <w:pStyle w:val="NoteLevel1"/>
      </w:pPr>
      <w:r>
        <w:fldChar w:fldCharType="begin"/>
      </w:r>
      <w:r w:rsidR="00E6095B">
        <w:instrText xml:space="preserve"> ADDIN AudioMarker 3677 </w:instrText>
      </w:r>
      <w:r>
        <w:fldChar w:fldCharType="end"/>
      </w:r>
      <w:r w:rsidR="00E6095B">
        <w:t xml:space="preserve">Water rights </w:t>
      </w:r>
      <w:proofErr w:type="spellStart"/>
      <w:r w:rsidR="00E6095B">
        <w:t>vs</w:t>
      </w:r>
      <w:proofErr w:type="spellEnd"/>
      <w:r w:rsidR="00E6095B">
        <w:t xml:space="preserve"> Water needs!</w:t>
      </w:r>
    </w:p>
    <w:p w:rsidR="00467463" w:rsidRDefault="00D0729B" w:rsidP="00E6095B">
      <w:pPr>
        <w:pStyle w:val="NoteLevel1"/>
        <w:numPr>
          <w:ilvl w:val="0"/>
          <w:numId w:val="0"/>
        </w:numPr>
      </w:pPr>
      <w:r>
        <w:fldChar w:fldCharType="begin"/>
      </w:r>
      <w:r w:rsidR="00467463">
        <w:instrText xml:space="preserve"> ADDIN AudioMarker 2804 </w:instrText>
      </w:r>
      <w:r>
        <w:fldChar w:fldCharType="end"/>
      </w:r>
    </w:p>
    <w:p w:rsidR="00467463" w:rsidRDefault="00D0729B" w:rsidP="00467463">
      <w:pPr>
        <w:pStyle w:val="NoteLevel1"/>
        <w:numPr>
          <w:ilvl w:val="0"/>
          <w:numId w:val="0"/>
        </w:numPr>
      </w:pPr>
      <w:r>
        <w:fldChar w:fldCharType="begin"/>
      </w:r>
      <w:r w:rsidR="00467463">
        <w:instrText xml:space="preserve"> ADDIN AudioMarker 2644 </w:instrText>
      </w:r>
      <w:r>
        <w:fldChar w:fldCharType="end"/>
      </w:r>
      <w:r>
        <w:fldChar w:fldCharType="begin"/>
      </w:r>
      <w:r w:rsidR="00467463">
        <w:instrText xml:space="preserve"> ADDIN AudioMarker 2619 </w:instrText>
      </w:r>
      <w:r>
        <w:fldChar w:fldCharType="end"/>
      </w:r>
      <w:r>
        <w:fldChar w:fldCharType="begin"/>
      </w:r>
      <w:r w:rsidR="004D75BD">
        <w:instrText xml:space="preserve"> ADDIN AudioMarker 2578 </w:instrText>
      </w:r>
      <w:r>
        <w:fldChar w:fldCharType="end"/>
      </w:r>
    </w:p>
    <w:p w:rsidR="001B44E7" w:rsidRPr="001B44E7" w:rsidRDefault="00D0729B" w:rsidP="00467463">
      <w:pPr>
        <w:pStyle w:val="NoteLevel1"/>
        <w:numPr>
          <w:ilvl w:val="0"/>
          <w:numId w:val="0"/>
        </w:numPr>
      </w:pPr>
      <w:r>
        <w:fldChar w:fldCharType="begin"/>
      </w:r>
      <w:r w:rsidR="004D75BD">
        <w:instrText xml:space="preserve"> ADDIN AudioMarker 2489 </w:instrText>
      </w:r>
      <w:r>
        <w:fldChar w:fldCharType="end"/>
      </w:r>
      <w:r>
        <w:fldChar w:fldCharType="begin"/>
      </w:r>
      <w:r w:rsidR="004D75BD">
        <w:instrText xml:space="preserve"> ADDIN AudioMarker 2414 </w:instrText>
      </w:r>
      <w:r>
        <w:fldChar w:fldCharType="end"/>
      </w:r>
      <w:r>
        <w:fldChar w:fldCharType="begin"/>
      </w:r>
      <w:r w:rsidR="004D75BD">
        <w:instrText xml:space="preserve"> ADDIN AudioMarker 2294 </w:instrText>
      </w:r>
      <w:r>
        <w:fldChar w:fldCharType="end"/>
      </w:r>
      <w:r>
        <w:fldChar w:fldCharType="begin"/>
      </w:r>
      <w:r w:rsidR="004D75BD">
        <w:instrText xml:space="preserve"> ADDIN AudioMarker 2251 </w:instrText>
      </w:r>
      <w:r>
        <w:fldChar w:fldCharType="end"/>
      </w:r>
      <w:r>
        <w:fldChar w:fldCharType="begin"/>
      </w:r>
      <w:r w:rsidR="004D75BD">
        <w:instrText xml:space="preserve"> ADDIN AudioMarker 2212 </w:instrText>
      </w:r>
      <w:r>
        <w:fldChar w:fldCharType="end"/>
      </w:r>
      <w:r>
        <w:fldChar w:fldCharType="begin"/>
      </w:r>
      <w:r w:rsidR="004D75BD">
        <w:instrText xml:space="preserve"> ADDIN AudioMarker 2123 </w:instrText>
      </w:r>
      <w:r>
        <w:fldChar w:fldCharType="end"/>
      </w:r>
      <w:r>
        <w:fldChar w:fldCharType="begin"/>
      </w:r>
      <w:r w:rsidR="004D75BD">
        <w:instrText xml:space="preserve"> ADDIN AudioMarker 2106 </w:instrText>
      </w:r>
      <w:r>
        <w:fldChar w:fldCharType="end"/>
      </w:r>
      <w:r>
        <w:fldChar w:fldCharType="begin"/>
      </w:r>
      <w:r w:rsidR="004D75BD">
        <w:instrText xml:space="preserve"> ADDIN AudioMarker 2071 </w:instrText>
      </w:r>
      <w:r>
        <w:fldChar w:fldCharType="end"/>
      </w:r>
      <w:r>
        <w:fldChar w:fldCharType="begin"/>
      </w:r>
      <w:r w:rsidR="004D75BD">
        <w:instrText xml:space="preserve"> ADDIN AudioMarker 2056 </w:instrText>
      </w:r>
      <w:r>
        <w:fldChar w:fldCharType="end"/>
      </w:r>
      <w:r>
        <w:fldChar w:fldCharType="begin"/>
      </w:r>
      <w:r w:rsidR="00614B2D">
        <w:instrText xml:space="preserve"> ADDIN AudioMarker 1992 </w:instrText>
      </w:r>
      <w:r>
        <w:fldChar w:fldCharType="end"/>
      </w:r>
      <w:r>
        <w:fldChar w:fldCharType="begin"/>
      </w:r>
      <w:r w:rsidR="00502190">
        <w:instrText xml:space="preserve"> ADDIN AudioMarker 1938 </w:instrText>
      </w:r>
      <w:r>
        <w:fldChar w:fldCharType="end"/>
      </w:r>
      <w:r>
        <w:fldChar w:fldCharType="begin"/>
      </w:r>
      <w:r w:rsidR="00502190">
        <w:instrText xml:space="preserve"> ADDIN AudioMarker 1858 </w:instrText>
      </w:r>
      <w:r>
        <w:fldChar w:fldCharType="end"/>
      </w:r>
      <w:r>
        <w:fldChar w:fldCharType="begin"/>
      </w:r>
      <w:r w:rsidR="00502190">
        <w:instrText xml:space="preserve"> ADDIN AudioMarker 1795 </w:instrText>
      </w:r>
      <w:r>
        <w:fldChar w:fldCharType="end"/>
      </w:r>
      <w:r>
        <w:fldChar w:fldCharType="begin"/>
      </w:r>
      <w:r w:rsidR="00502190">
        <w:instrText xml:space="preserve"> ADDIN AudioMarker 1761 </w:instrText>
      </w:r>
      <w:r>
        <w:fldChar w:fldCharType="end"/>
      </w:r>
      <w:r>
        <w:fldChar w:fldCharType="begin"/>
      </w:r>
      <w:r w:rsidR="00502190">
        <w:instrText xml:space="preserve"> ADDIN AudioMarker 1751 </w:instrText>
      </w:r>
      <w:r>
        <w:fldChar w:fldCharType="end"/>
      </w:r>
      <w:r>
        <w:fldChar w:fldCharType="begin"/>
      </w:r>
      <w:r w:rsidR="00502190">
        <w:instrText xml:space="preserve"> ADDIN AudioMarker 1667 </w:instrText>
      </w:r>
      <w:r>
        <w:fldChar w:fldCharType="end"/>
      </w:r>
      <w:r>
        <w:fldChar w:fldCharType="begin"/>
      </w:r>
      <w:r w:rsidR="00502190">
        <w:instrText xml:space="preserve"> ADDIN AudioMarker 1640 </w:instrText>
      </w:r>
      <w:r>
        <w:fldChar w:fldCharType="end"/>
      </w:r>
      <w:r>
        <w:fldChar w:fldCharType="begin"/>
      </w:r>
      <w:r w:rsidR="00CD5F6F">
        <w:instrText xml:space="preserve"> ADDIN AudioMarker 1595 </w:instrText>
      </w:r>
      <w:r>
        <w:fldChar w:fldCharType="end"/>
      </w:r>
      <w:r>
        <w:fldChar w:fldCharType="begin"/>
      </w:r>
      <w:r w:rsidR="00CD5F6F">
        <w:instrText xml:space="preserve"> ADDIN AudioMarker 1522 </w:instrText>
      </w:r>
      <w:r>
        <w:fldChar w:fldCharType="end"/>
      </w:r>
      <w:r>
        <w:fldChar w:fldCharType="begin"/>
      </w:r>
      <w:r w:rsidR="00CD5F6F">
        <w:instrText xml:space="preserve"> ADDIN AudioMarker 1472 </w:instrText>
      </w:r>
      <w:r>
        <w:fldChar w:fldCharType="end"/>
      </w:r>
      <w:r>
        <w:fldChar w:fldCharType="begin"/>
      </w:r>
      <w:r w:rsidR="00CD5F6F">
        <w:instrText xml:space="preserve"> ADDIN AudioMarker 1407 </w:instrText>
      </w:r>
      <w:r>
        <w:fldChar w:fldCharType="end"/>
      </w:r>
      <w:r>
        <w:fldChar w:fldCharType="begin"/>
      </w:r>
      <w:r w:rsidR="00CD5F6F">
        <w:instrText xml:space="preserve"> ADDIN AudioMarker 1399 </w:instrText>
      </w:r>
      <w:r>
        <w:fldChar w:fldCharType="end"/>
      </w:r>
      <w:r>
        <w:fldChar w:fldCharType="begin"/>
      </w:r>
      <w:r w:rsidR="00CD5F6F">
        <w:instrText xml:space="preserve"> ADDIN AudioMarker 1371 </w:instrText>
      </w:r>
      <w:r>
        <w:fldChar w:fldCharType="end"/>
      </w:r>
      <w:r>
        <w:fldChar w:fldCharType="begin"/>
      </w:r>
      <w:r w:rsidR="00682C00">
        <w:instrText xml:space="preserve"> ADDIN AudioMarker 1225 </w:instrText>
      </w:r>
      <w:r>
        <w:fldChar w:fldCharType="end"/>
      </w:r>
      <w:r>
        <w:fldChar w:fldCharType="begin"/>
      </w:r>
      <w:r w:rsidR="00682C00">
        <w:instrText xml:space="preserve"> ADDIN AudioMarker 1161 </w:instrText>
      </w:r>
      <w:r>
        <w:fldChar w:fldCharType="end"/>
      </w:r>
      <w:r>
        <w:fldChar w:fldCharType="begin"/>
      </w:r>
      <w:r w:rsidR="00D04F85">
        <w:instrText xml:space="preserve"> ADDIN AudioMarker 1125 </w:instrText>
      </w:r>
      <w:r>
        <w:fldChar w:fldCharType="end"/>
      </w:r>
      <w:r>
        <w:fldChar w:fldCharType="begin"/>
      </w:r>
      <w:r w:rsidR="00D04F85">
        <w:instrText xml:space="preserve"> ADDIN AudioMarker 1005 </w:instrText>
      </w:r>
      <w:r>
        <w:fldChar w:fldCharType="end"/>
      </w:r>
      <w:r>
        <w:fldChar w:fldCharType="begin"/>
      </w:r>
      <w:r w:rsidR="00F11C4C">
        <w:instrText xml:space="preserve"> ADDIN AudioMarker 836 </w:instrText>
      </w:r>
      <w:r>
        <w:fldChar w:fldCharType="end"/>
      </w:r>
      <w:r>
        <w:fldChar w:fldCharType="begin"/>
      </w:r>
      <w:r w:rsidR="00D22783">
        <w:instrText xml:space="preserve"> ADDIN AudioMarker 698 </w:instrText>
      </w:r>
      <w:r>
        <w:fldChar w:fldCharType="end"/>
      </w:r>
      <w:r>
        <w:fldChar w:fldCharType="begin"/>
      </w:r>
      <w:r w:rsidR="00D22783">
        <w:instrText xml:space="preserve"> ADDIN AudioMarker 634 </w:instrText>
      </w:r>
      <w:r>
        <w:fldChar w:fldCharType="end"/>
      </w:r>
      <w:r>
        <w:fldChar w:fldCharType="begin"/>
      </w:r>
      <w:r w:rsidR="00D22783">
        <w:instrText xml:space="preserve"> ADDIN AudioMarker 594 </w:instrText>
      </w:r>
      <w:r>
        <w:fldChar w:fldCharType="end"/>
      </w:r>
      <w:r>
        <w:fldChar w:fldCharType="begin"/>
      </w:r>
      <w:r w:rsidR="00D22783">
        <w:instrText xml:space="preserve"> ADDIN AudioMarker 527 </w:instrText>
      </w:r>
      <w:r>
        <w:fldChar w:fldCharType="end"/>
      </w:r>
      <w:r>
        <w:fldChar w:fldCharType="begin"/>
      </w:r>
      <w:r w:rsidR="00D22783">
        <w:instrText xml:space="preserve"> ADDIN AudioMarker 431 </w:instrText>
      </w:r>
      <w:r>
        <w:fldChar w:fldCharType="end"/>
      </w:r>
      <w:r>
        <w:fldChar w:fldCharType="begin"/>
      </w:r>
      <w:r w:rsidR="00183AB3">
        <w:instrText xml:space="preserve"> ADDIN AudioMarker 315 </w:instrText>
      </w:r>
      <w:r>
        <w:fldChar w:fldCharType="end"/>
      </w:r>
      <w:r>
        <w:fldChar w:fldCharType="begin"/>
      </w:r>
      <w:r w:rsidR="00183AB3">
        <w:instrText xml:space="preserve"> ADDIN AudioMarker 259 </w:instrText>
      </w:r>
      <w:r>
        <w:fldChar w:fldCharType="end"/>
      </w:r>
    </w:p>
    <w:p w:rsidR="001B44E7" w:rsidRPr="001B44E7" w:rsidRDefault="001B44E7" w:rsidP="001B44E7">
      <w:pPr>
        <w:pStyle w:val="NoteLevel1"/>
        <w:sectPr w:rsidR="001B44E7" w:rsidRPr="001B44E7">
          <w:headerReference w:type="first" r:id="rId5"/>
          <w:pgSz w:w="12240" w:h="15840"/>
          <w:pgMar w:top="1440" w:right="1440" w:bottom="1440" w:left="1440" w:gutter="0"/>
          <w:titlePg/>
          <w:docGrid w:type="lines" w:linePitch="360"/>
        </w:sectPr>
      </w:pPr>
    </w:p>
    <w:p w:rsidR="001B44E7" w:rsidRDefault="001B44E7">
      <w:pPr>
        <w:pStyle w:val="NoteLevel1"/>
      </w:pPr>
    </w:p>
    <w:p w:rsidR="001B44E7" w:rsidRDefault="001B44E7">
      <w:pPr>
        <w:pStyle w:val="NoteLevel1"/>
        <w:sectPr w:rsidR="001B44E7">
          <w:headerReference w:type="first" r:id="rId6"/>
          <w:pgSz w:w="12240" w:h="15840"/>
          <w:pgMar w:top="1440" w:right="1440" w:bottom="1440" w:left="1440" w:gutter="0"/>
          <w:titlePg/>
          <w:docGrid w:type="lines" w:linePitch="360"/>
        </w:sectPr>
      </w:pPr>
    </w:p>
    <w:p w:rsidR="002663B2" w:rsidRDefault="002663B2">
      <w:pPr>
        <w:pStyle w:val="NoteLevel1"/>
      </w:pPr>
    </w:p>
    <w:sectPr w:rsidR="002663B2" w:rsidSect="001B44E7">
      <w:headerReference w:type="first" r:id="rId7"/>
      <w:pgSz w:w="12240" w:h="15840"/>
      <w:pgMar w:top="1440" w:right="1440" w:bottom="1440" w:left="1440" w:gutter="0"/>
      <w:titlePg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0000000" w:usb2="01000407" w:usb3="00000000" w:csb0="00020000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5BD" w:rsidRDefault="004D75BD" w:rsidP="001B44E7">
    <w:pPr>
      <w:pStyle w:val="Header"/>
      <w:tabs>
        <w:tab w:val="clear" w:pos="4320"/>
        <w:tab w:val="clear" w:pos="8640"/>
        <w:tab w:val="right" w:pos="9720"/>
      </w:tabs>
      <w:ind w:left="-360"/>
      <w:rPr>
        <w:rFonts w:ascii="Verdana" w:eastAsia="ＭＳ ゴシック" w:hAnsi="Verdana"/>
        <w:sz w:val="36"/>
        <w:szCs w:val="36"/>
      </w:rPr>
    </w:pPr>
    <w:bookmarkStart w:id="0" w:name="_WNSectionTitle"/>
    <w:bookmarkStart w:id="1" w:name="_WNTabType_0"/>
    <w:r>
      <w:rPr>
        <w:rFonts w:ascii="Verdana" w:eastAsia="ＭＳ ゴシック" w:hAnsi="Verdana"/>
        <w:sz w:val="36"/>
        <w:szCs w:val="36"/>
      </w:rPr>
      <w:t xml:space="preserve">Will the Environment Survive Peace in the Middle East? </w:t>
    </w:r>
    <w:r>
      <w:rPr>
        <w:rFonts w:ascii="Verdana" w:eastAsia="ＭＳ ゴシック" w:hAnsi="Verdana"/>
        <w:sz w:val="36"/>
        <w:szCs w:val="36"/>
      </w:rPr>
      <w:tab/>
    </w:r>
    <w:r w:rsidR="00D0729B">
      <w:rPr>
        <w:rFonts w:ascii="Verdana" w:eastAsia="ＭＳ ゴシック" w:hAnsi="Verdana"/>
        <w:sz w:val="36"/>
        <w:szCs w:val="36"/>
      </w:rPr>
      <w:fldChar w:fldCharType="begin"/>
    </w:r>
    <w:r>
      <w:rPr>
        <w:rFonts w:ascii="Verdana" w:eastAsia="ＭＳ ゴシック" w:hAnsi="Verdana"/>
      </w:rPr>
      <w:instrText xml:space="preserve"> CREATEDATE </w:instrText>
    </w:r>
    <w:r w:rsidR="00D0729B">
      <w:rPr>
        <w:rFonts w:ascii="Verdana" w:eastAsia="ＭＳ ゴシック" w:hAnsi="Verdana"/>
        <w:sz w:val="36"/>
        <w:szCs w:val="36"/>
      </w:rPr>
      <w:fldChar w:fldCharType="separate"/>
    </w:r>
    <w:r>
      <w:rPr>
        <w:rFonts w:ascii="Verdana" w:eastAsia="ＭＳ ゴシック" w:hAnsi="Verdana"/>
        <w:noProof/>
      </w:rPr>
      <w:t>10/6/10 4:21 PM</w:t>
    </w:r>
    <w:r w:rsidR="00D0729B">
      <w:rPr>
        <w:rFonts w:ascii="Verdana" w:eastAsia="ＭＳ ゴシック" w:hAnsi="Verdana"/>
        <w:sz w:val="36"/>
        <w:szCs w:val="36"/>
      </w:rPr>
      <w:fldChar w:fldCharType="end"/>
    </w:r>
  </w:p>
  <w:bookmarkEnd w:id="0"/>
  <w:bookmarkEnd w:id="1"/>
</w:hdr>
</file>

<file path=word/header2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5BD" w:rsidRDefault="004D75BD">
    <w:pPr>
      <w:pStyle w:val="Header"/>
      <w:tabs>
        <w:tab w:val="clear" w:pos="4320"/>
        <w:tab w:val="clear" w:pos="8640"/>
        <w:tab w:val="right" w:pos="9720"/>
      </w:tabs>
      <w:ind w:left="-360"/>
      <w:rPr>
        <w:rFonts w:ascii="Verdana" w:eastAsia="ＭＳ ゴシック" w:hAnsi="Verdana"/>
        <w:sz w:val="36"/>
        <w:szCs w:val="36"/>
      </w:rPr>
    </w:pPr>
    <w:bookmarkStart w:id="2" w:name="_WNSectionTitle_2"/>
    <w:bookmarkStart w:id="3" w:name="_WNTabType_1"/>
    <w:r>
      <w:rPr>
        <w:rFonts w:ascii="Verdana" w:eastAsia="ＭＳ ゴシック" w:hAnsi="Verdana"/>
        <w:sz w:val="36"/>
        <w:szCs w:val="36"/>
      </w:rPr>
      <w:tab/>
    </w:r>
    <w:r w:rsidR="00D0729B">
      <w:rPr>
        <w:rFonts w:ascii="Verdana" w:eastAsia="ＭＳ ゴシック" w:hAnsi="Verdana"/>
        <w:sz w:val="36"/>
        <w:szCs w:val="36"/>
      </w:rPr>
      <w:fldChar w:fldCharType="begin"/>
    </w:r>
    <w:r>
      <w:rPr>
        <w:rFonts w:ascii="Verdana" w:eastAsia="ＭＳ ゴシック" w:hAnsi="Verdana"/>
      </w:rPr>
      <w:instrText xml:space="preserve"> CREATEDATE </w:instrText>
    </w:r>
    <w:r w:rsidR="00D0729B">
      <w:rPr>
        <w:rFonts w:ascii="Verdana" w:eastAsia="ＭＳ ゴシック" w:hAnsi="Verdana"/>
        <w:sz w:val="36"/>
        <w:szCs w:val="36"/>
      </w:rPr>
      <w:fldChar w:fldCharType="separate"/>
    </w:r>
    <w:r>
      <w:rPr>
        <w:rFonts w:ascii="Verdana" w:eastAsia="ＭＳ ゴシック" w:hAnsi="Verdana"/>
        <w:noProof/>
      </w:rPr>
      <w:t>10/6/10 4:21 PM</w:t>
    </w:r>
    <w:r w:rsidR="00D0729B">
      <w:rPr>
        <w:rFonts w:ascii="Verdana" w:eastAsia="ＭＳ ゴシック" w:hAnsi="Verdana"/>
        <w:sz w:val="36"/>
        <w:szCs w:val="36"/>
      </w:rPr>
      <w:fldChar w:fldCharType="end"/>
    </w:r>
  </w:p>
  <w:bookmarkEnd w:id="2"/>
  <w:bookmarkEnd w:id="3"/>
</w:hdr>
</file>

<file path=word/header3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5BD" w:rsidRDefault="004D75BD">
    <w:pPr>
      <w:pStyle w:val="Header"/>
      <w:tabs>
        <w:tab w:val="clear" w:pos="4320"/>
        <w:tab w:val="clear" w:pos="8640"/>
        <w:tab w:val="right" w:pos="9720"/>
      </w:tabs>
      <w:ind w:left="-360"/>
      <w:rPr>
        <w:rFonts w:ascii="Verdana" w:eastAsia="ＭＳ ゴシック" w:hAnsi="Verdana"/>
        <w:sz w:val="36"/>
        <w:szCs w:val="36"/>
      </w:rPr>
    </w:pPr>
    <w:bookmarkStart w:id="4" w:name="_WNSectionTitle_3"/>
    <w:bookmarkStart w:id="5" w:name="_WNTabType_2"/>
    <w:r>
      <w:rPr>
        <w:rFonts w:ascii="Verdana" w:eastAsia="ＭＳ ゴシック" w:hAnsi="Verdana"/>
        <w:sz w:val="36"/>
        <w:szCs w:val="36"/>
      </w:rPr>
      <w:tab/>
    </w:r>
    <w:r w:rsidR="00D0729B">
      <w:rPr>
        <w:rFonts w:ascii="Verdana" w:eastAsia="ＭＳ ゴシック" w:hAnsi="Verdana"/>
        <w:sz w:val="36"/>
        <w:szCs w:val="36"/>
      </w:rPr>
      <w:fldChar w:fldCharType="begin"/>
    </w:r>
    <w:r>
      <w:rPr>
        <w:rFonts w:ascii="Verdana" w:eastAsia="ＭＳ ゴシック" w:hAnsi="Verdana"/>
      </w:rPr>
      <w:instrText xml:space="preserve"> CREATEDATE </w:instrText>
    </w:r>
    <w:r w:rsidR="00D0729B">
      <w:rPr>
        <w:rFonts w:ascii="Verdana" w:eastAsia="ＭＳ ゴシック" w:hAnsi="Verdana"/>
        <w:sz w:val="36"/>
        <w:szCs w:val="36"/>
      </w:rPr>
      <w:fldChar w:fldCharType="separate"/>
    </w:r>
    <w:r>
      <w:rPr>
        <w:rFonts w:ascii="Verdana" w:eastAsia="ＭＳ ゴシック" w:hAnsi="Verdana"/>
        <w:noProof/>
      </w:rPr>
      <w:t>10/6/10 4:21 PM</w:t>
    </w:r>
    <w:r w:rsidR="00D0729B">
      <w:rPr>
        <w:rFonts w:ascii="Verdana" w:eastAsia="ＭＳ ゴシック" w:hAnsi="Verdana"/>
        <w:sz w:val="36"/>
        <w:szCs w:val="36"/>
      </w:rPr>
      <w:fldChar w:fldCharType="end"/>
    </w:r>
  </w:p>
  <w:bookmarkEnd w:id="4"/>
  <w:bookmarkEnd w:id="5"/>
</w:hd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9CEA24B6"/>
    <w:lvl w:ilvl="0">
      <w:start w:val="1"/>
      <w:numFmt w:val="bullet"/>
      <w:pStyle w:val="NoteLevel1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pStyle w:val="NoteLevel2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pStyle w:val="NoteLevel3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pStyle w:val="NoteLevel4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pStyle w:val="NoteLevel5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pStyle w:val="NoteLevel6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pStyle w:val="NoteLevel7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pStyle w:val="NoteLevel8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pStyle w:val="NoteLevel9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oNotUseMarginsForDrawingGridOrigin/>
  <w:drawingGridVerticalOrigin w:val="0"/>
  <w:characterSpacingControl w:val="doNotCompress"/>
  <w:savePreviewPicture/>
  <w:compat>
    <w:adjustLineHeightInTable/>
    <w:doNotAutofitConstrainedTables/>
    <w:splitPgBreakAndParaMark/>
    <w:doNotVertAlignCellWithSp/>
    <w:doNotBreakConstrainedForcedTable/>
    <w:useAnsiKerningPairs/>
    <w:cachedColBalance/>
  </w:compat>
  <w:docVars>
    <w:docVar w:name="_WNTabType_0" w:val="0"/>
    <w:docVar w:name="_WNTabType_1" w:val="1"/>
    <w:docVar w:name="_WNTabType_2" w:val="2"/>
    <w:docVar w:name="Audio Recovery File" w:val="file://localhost/private/var/folders/Ii/Ii+zCbYEE4ih7BGaUssPIE+++TI/TemporaryItems/Word%20Work%20File%20R_225578833-1"/>
    <w:docVar w:name="EnableWordNotes" w:val="0"/>
  </w:docVars>
  <w:rsids>
    <w:rsidRoot w:val="001B44E7"/>
    <w:rsid w:val="00160952"/>
    <w:rsid w:val="00183AB3"/>
    <w:rsid w:val="001B44E7"/>
    <w:rsid w:val="002663B2"/>
    <w:rsid w:val="003B6FB9"/>
    <w:rsid w:val="00467463"/>
    <w:rsid w:val="004D75BD"/>
    <w:rsid w:val="00502190"/>
    <w:rsid w:val="00614B2D"/>
    <w:rsid w:val="00682C00"/>
    <w:rsid w:val="00981CD3"/>
    <w:rsid w:val="00A331FB"/>
    <w:rsid w:val="00A45A39"/>
    <w:rsid w:val="00AD6949"/>
    <w:rsid w:val="00CD5F6F"/>
    <w:rsid w:val="00D04F85"/>
    <w:rsid w:val="00D0729B"/>
    <w:rsid w:val="00D22783"/>
    <w:rsid w:val="00DB3FAB"/>
    <w:rsid w:val="00DE2296"/>
    <w:rsid w:val="00E6095B"/>
    <w:rsid w:val="00F11C4C"/>
    <w:rsid w:val="00F64A95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7FA6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NoteLevel1">
    <w:name w:val="Note Level 1"/>
    <w:basedOn w:val="Normal"/>
    <w:uiPriority w:val="99"/>
    <w:semiHidden/>
    <w:unhideWhenUsed/>
    <w:rsid w:val="001B44E7"/>
    <w:pPr>
      <w:keepNext/>
      <w:numPr>
        <w:numId w:val="1"/>
      </w:numPr>
      <w:contextualSpacing/>
      <w:outlineLvl w:val="0"/>
    </w:pPr>
    <w:rPr>
      <w:rFonts w:ascii="Verdana" w:eastAsia="ＭＳ ゴシック" w:hAnsi="Verdana"/>
    </w:rPr>
  </w:style>
  <w:style w:type="paragraph" w:styleId="NoteLevel2">
    <w:name w:val="Note Level 2"/>
    <w:basedOn w:val="Normal"/>
    <w:uiPriority w:val="99"/>
    <w:unhideWhenUsed/>
    <w:rsid w:val="001B44E7"/>
    <w:pPr>
      <w:keepNext/>
      <w:numPr>
        <w:ilvl w:val="1"/>
        <w:numId w:val="1"/>
      </w:numPr>
      <w:contextualSpacing/>
      <w:outlineLvl w:val="1"/>
    </w:pPr>
    <w:rPr>
      <w:rFonts w:ascii="Verdana" w:eastAsia="ＭＳ ゴシック" w:hAnsi="Verdana"/>
    </w:rPr>
  </w:style>
  <w:style w:type="paragraph" w:styleId="NoteLevel3">
    <w:name w:val="Note Level 3"/>
    <w:basedOn w:val="Normal"/>
    <w:uiPriority w:val="99"/>
    <w:semiHidden/>
    <w:unhideWhenUsed/>
    <w:rsid w:val="001B44E7"/>
    <w:pPr>
      <w:keepNext/>
      <w:numPr>
        <w:ilvl w:val="2"/>
        <w:numId w:val="1"/>
      </w:numPr>
      <w:contextualSpacing/>
      <w:outlineLvl w:val="2"/>
    </w:pPr>
    <w:rPr>
      <w:rFonts w:ascii="Verdana" w:eastAsia="ＭＳ ゴシック" w:hAnsi="Verdana"/>
    </w:rPr>
  </w:style>
  <w:style w:type="paragraph" w:styleId="NoteLevel4">
    <w:name w:val="Note Level 4"/>
    <w:basedOn w:val="Normal"/>
    <w:uiPriority w:val="99"/>
    <w:unhideWhenUsed/>
    <w:rsid w:val="001B44E7"/>
    <w:pPr>
      <w:keepNext/>
      <w:numPr>
        <w:ilvl w:val="3"/>
        <w:numId w:val="1"/>
      </w:numPr>
      <w:contextualSpacing/>
      <w:outlineLvl w:val="3"/>
    </w:pPr>
    <w:rPr>
      <w:rFonts w:ascii="Verdana" w:eastAsia="ＭＳ ゴシック" w:hAnsi="Verdana"/>
    </w:rPr>
  </w:style>
  <w:style w:type="paragraph" w:styleId="NoteLevel5">
    <w:name w:val="Note Level 5"/>
    <w:basedOn w:val="Normal"/>
    <w:uiPriority w:val="99"/>
    <w:unhideWhenUsed/>
    <w:rsid w:val="001B44E7"/>
    <w:pPr>
      <w:keepNext/>
      <w:numPr>
        <w:ilvl w:val="4"/>
        <w:numId w:val="1"/>
      </w:numPr>
      <w:contextualSpacing/>
      <w:outlineLvl w:val="4"/>
    </w:pPr>
    <w:rPr>
      <w:rFonts w:ascii="Verdana" w:eastAsia="ＭＳ ゴシック" w:hAnsi="Verdana"/>
    </w:rPr>
  </w:style>
  <w:style w:type="paragraph" w:styleId="NoteLevel6">
    <w:name w:val="Note Level 6"/>
    <w:basedOn w:val="Normal"/>
    <w:uiPriority w:val="99"/>
    <w:semiHidden/>
    <w:unhideWhenUsed/>
    <w:rsid w:val="001B44E7"/>
    <w:pPr>
      <w:keepNext/>
      <w:numPr>
        <w:ilvl w:val="5"/>
        <w:numId w:val="1"/>
      </w:numPr>
      <w:contextualSpacing/>
      <w:outlineLvl w:val="5"/>
    </w:pPr>
    <w:rPr>
      <w:rFonts w:ascii="Verdana" w:eastAsia="ＭＳ ゴシック" w:hAnsi="Verdana"/>
    </w:rPr>
  </w:style>
  <w:style w:type="paragraph" w:styleId="NoteLevel7">
    <w:name w:val="Note Level 7"/>
    <w:basedOn w:val="Normal"/>
    <w:uiPriority w:val="99"/>
    <w:semiHidden/>
    <w:unhideWhenUsed/>
    <w:rsid w:val="001B44E7"/>
    <w:pPr>
      <w:keepNext/>
      <w:numPr>
        <w:ilvl w:val="6"/>
        <w:numId w:val="1"/>
      </w:numPr>
      <w:contextualSpacing/>
      <w:outlineLvl w:val="6"/>
    </w:pPr>
    <w:rPr>
      <w:rFonts w:ascii="Verdana" w:eastAsia="ＭＳ ゴシック" w:hAnsi="Verdana"/>
    </w:rPr>
  </w:style>
  <w:style w:type="paragraph" w:styleId="NoteLevel8">
    <w:name w:val="Note Level 8"/>
    <w:basedOn w:val="Normal"/>
    <w:uiPriority w:val="99"/>
    <w:semiHidden/>
    <w:unhideWhenUsed/>
    <w:rsid w:val="001B44E7"/>
    <w:pPr>
      <w:keepNext/>
      <w:numPr>
        <w:ilvl w:val="7"/>
        <w:numId w:val="1"/>
      </w:numPr>
      <w:contextualSpacing/>
      <w:outlineLvl w:val="7"/>
    </w:pPr>
    <w:rPr>
      <w:rFonts w:ascii="Verdana" w:eastAsia="ＭＳ ゴシック" w:hAnsi="Verdana"/>
    </w:rPr>
  </w:style>
  <w:style w:type="paragraph" w:styleId="NoteLevel9">
    <w:name w:val="Note Level 9"/>
    <w:basedOn w:val="Normal"/>
    <w:uiPriority w:val="99"/>
    <w:semiHidden/>
    <w:unhideWhenUsed/>
    <w:rsid w:val="001B44E7"/>
    <w:pPr>
      <w:keepNext/>
      <w:numPr>
        <w:ilvl w:val="8"/>
        <w:numId w:val="1"/>
      </w:numPr>
      <w:contextualSpacing/>
      <w:outlineLvl w:val="8"/>
    </w:pPr>
    <w:rPr>
      <w:rFonts w:ascii="Verdana" w:eastAsia="ＭＳ ゴシック" w:hAnsi="Verdana"/>
    </w:rPr>
  </w:style>
  <w:style w:type="paragraph" w:styleId="Header">
    <w:name w:val="header"/>
    <w:basedOn w:val="Normal"/>
    <w:link w:val="HeaderChar"/>
    <w:uiPriority w:val="99"/>
    <w:semiHidden/>
    <w:unhideWhenUsed/>
    <w:rsid w:val="001B44E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B44E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eader" Target="header1.xml"/><Relationship Id="rId6" Type="http://schemas.openxmlformats.org/officeDocument/2006/relationships/header" Target="header2.xml"/><Relationship Id="rId7" Type="http://schemas.openxmlformats.org/officeDocument/2006/relationships/header" Target="header3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4</Pages>
  <Words>955</Words>
  <Characters>5448</Characters>
  <Application>Microsoft Macintosh Word</Application>
  <DocSecurity>0</DocSecurity>
  <Lines>45</Lines>
  <Paragraphs>10</Paragraphs>
  <ScaleCrop>false</ScaleCrop>
  <Company>Middlebury College</Company>
  <LinksUpToDate>false</LinksUpToDate>
  <CharactersWithSpaces>6690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Sonam Choedon</dc:creator>
  <cp:keywords/>
  <cp:lastModifiedBy>Sonam Choedon</cp:lastModifiedBy>
  <cp:revision>20</cp:revision>
  <dcterms:created xsi:type="dcterms:W3CDTF">2010-10-06T20:21:00Z</dcterms:created>
  <dcterms:modified xsi:type="dcterms:W3CDTF">2010-10-07T16:49:00Z</dcterms:modified>
</cp:coreProperties>
</file>