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1D0F" w14:textId="343A184F" w:rsidR="005710B7" w:rsidRPr="00184E53" w:rsidRDefault="002523DB" w:rsidP="002523DB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Books from </w:t>
      </w:r>
      <w:proofErr w:type="spellStart"/>
      <w:r w:rsidR="005710B7">
        <w:rPr>
          <w:rFonts w:ascii="Times New Roman" w:eastAsia="Times New Roman" w:hAnsi="Times New Roman" w:cs="Times New Roman"/>
          <w:color w:val="373737"/>
          <w:shd w:val="clear" w:color="auto" w:fill="FFFFFF"/>
        </w:rPr>
        <w:t>Swetlana</w:t>
      </w:r>
      <w:proofErr w:type="spellEnd"/>
      <w:r w:rsidR="005710B7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Geier Belyj </w:t>
      </w:r>
      <w:proofErr w:type="spellStart"/>
      <w:r w:rsidR="005710B7">
        <w:rPr>
          <w:rFonts w:ascii="Times New Roman" w:eastAsia="Times New Roman" w:hAnsi="Times New Roman" w:cs="Times New Roman"/>
          <w:color w:val="373737"/>
          <w:shd w:val="clear" w:color="auto" w:fill="FFFFFF"/>
        </w:rPr>
        <w:t>Resiebibliothek</w:t>
      </w:r>
      <w:proofErr w:type="spellEnd"/>
      <w:r w:rsidR="005710B7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</w:p>
    <w:p w14:paraId="334B407F" w14:textId="2E038B02" w:rsidR="00DF110C" w:rsidRDefault="00092F9E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ab/>
      </w:r>
      <w:r w:rsidR="002523DB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Gifted to </w:t>
      </w:r>
      <w:r w:rsidR="009C767C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the </w:t>
      </w:r>
      <w:proofErr w:type="spellStart"/>
      <w:r w:rsidR="008054C6">
        <w:rPr>
          <w:rFonts w:ascii="Times New Roman" w:eastAsia="Times New Roman" w:hAnsi="Times New Roman" w:cs="Times New Roman"/>
          <w:color w:val="373737"/>
          <w:shd w:val="clear" w:color="auto" w:fill="FFFFFF"/>
        </w:rPr>
        <w:t>Slavisches</w:t>
      </w:r>
      <w:proofErr w:type="spellEnd"/>
      <w:r w:rsidR="008054C6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Seminar</w:t>
      </w:r>
      <w:r w:rsidR="009C767C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at the </w:t>
      </w:r>
      <w:r w:rsidR="002523DB">
        <w:rPr>
          <w:rFonts w:ascii="Times New Roman" w:eastAsia="Times New Roman" w:hAnsi="Times New Roman" w:cs="Times New Roman"/>
          <w:color w:val="373737"/>
          <w:shd w:val="clear" w:color="auto" w:fill="FFFFFF"/>
        </w:rPr>
        <w:t>Universit</w:t>
      </w:r>
      <w:r w:rsidR="009C767C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y of </w:t>
      </w:r>
      <w:r w:rsidR="002523DB">
        <w:rPr>
          <w:rFonts w:ascii="Times New Roman" w:eastAsia="Times New Roman" w:hAnsi="Times New Roman" w:cs="Times New Roman"/>
          <w:color w:val="373737"/>
          <w:shd w:val="clear" w:color="auto" w:fill="FFFFFF"/>
        </w:rPr>
        <w:t>Basel</w:t>
      </w:r>
    </w:p>
    <w:p w14:paraId="20A56052" w14:textId="05E3C3AD" w:rsidR="002523DB" w:rsidRDefault="002523DB" w:rsidP="000A172C">
      <w:pPr>
        <w:jc w:val="center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hd w:val="clear" w:color="auto" w:fill="FFFFFF"/>
        </w:rPr>
        <w:t>June 11, 2014</w:t>
      </w:r>
    </w:p>
    <w:p w14:paraId="4D518DD4" w14:textId="77777777" w:rsidR="009C767C" w:rsidRDefault="009C767C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</w:p>
    <w:p w14:paraId="5943D9CD" w14:textId="42843210" w:rsidR="00184E53" w:rsidRDefault="009C767C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  <w:r w:rsidRPr="009C767C"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The following books</w:t>
      </w:r>
      <w:r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, </w:t>
      </w:r>
      <w:r w:rsidRPr="009C767C"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at o</w:t>
      </w: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ne</w:t>
      </w:r>
      <w:r w:rsidRPr="009C767C"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time in</w:t>
      </w: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the</w:t>
      </w:r>
      <w:r w:rsidRPr="009C767C"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possession </w:t>
      </w: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of Frau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Swetlana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Geier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of Freiburg and then entrusted to Professor Dr. Thomas Beyer</w:t>
      </w:r>
      <w:r w:rsidRPr="009C767C"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</w:t>
      </w: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of Middlebury College, Vermont, USA, appear to be connected to the University of Basel and in particular to Professor Elsa Mahler. The books are presented as a gift to the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Slavisches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Seminar in the name of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Swetlana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Geier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with the only stipulation being that at such time if the Seminar no longer exists that the books revert to the Library of the University of Basel.</w:t>
      </w:r>
    </w:p>
    <w:p w14:paraId="58F8900F" w14:textId="77777777" w:rsidR="008054C6" w:rsidRDefault="008054C6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</w:p>
    <w:p w14:paraId="58D74E2D" w14:textId="25B9D27A" w:rsidR="008054C6" w:rsidRDefault="008054C6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A description of the complete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Geier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Belyj</w:t>
      </w:r>
      <w:proofErr w:type="spellEnd"/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collection is available electronically at </w:t>
      </w:r>
      <w:hyperlink r:id="rId5" w:history="1">
        <w:r w:rsidRPr="003614B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http://sites.middlebury.edu/belyj/</w:t>
        </w:r>
      </w:hyperlink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>.</w:t>
      </w:r>
    </w:p>
    <w:p w14:paraId="658BEE05" w14:textId="77777777" w:rsidR="008054C6" w:rsidRDefault="008054C6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</w:p>
    <w:p w14:paraId="52BB8277" w14:textId="56DF01BE" w:rsidR="008054C6" w:rsidRDefault="008054C6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  <w:t xml:space="preserve"> </w:t>
      </w:r>
    </w:p>
    <w:p w14:paraId="6E339504" w14:textId="77777777" w:rsidR="009C767C" w:rsidRPr="009C767C" w:rsidRDefault="009C767C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Emphasis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</w:rPr>
      </w:pPr>
    </w:p>
    <w:p w14:paraId="719CFCC9" w14:textId="77777777" w:rsidR="001343F4" w:rsidRPr="00184E53" w:rsidRDefault="001343F4" w:rsidP="001343F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spellStart"/>
      <w:r w:rsidRPr="00184E53"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Антология</w:t>
      </w:r>
      <w:proofErr w:type="spellEnd"/>
      <w:r w:rsidRPr="00184E53"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4E53"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современной</w:t>
      </w:r>
      <w:proofErr w:type="spellEnd"/>
      <w:r w:rsidRPr="00184E53"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4E53">
        <w:rPr>
          <w:rStyle w:val="Emphasis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поэзии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,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Книга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для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всех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, No. 50-51 (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Берлин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: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Мысль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, 1921).</w:t>
      </w:r>
    </w:p>
    <w:p w14:paraId="07D1C877" w14:textId="64CC5933" w:rsidR="006160E7" w:rsidRPr="00184E53" w:rsidRDefault="006160E7" w:rsidP="001343F4">
      <w:pPr>
        <w:pStyle w:val="NormalWeb"/>
        <w:shd w:val="clear" w:color="auto" w:fill="FFFFFF"/>
        <w:spacing w:before="0" w:beforeAutospacing="0" w:after="390" w:afterAutospacing="0" w:line="24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gramStart"/>
      <w:r w:rsidRPr="00184E53">
        <w:rPr>
          <w:rFonts w:ascii="Times New Roman" w:hAnsi="Times New Roman"/>
          <w:color w:val="373737"/>
          <w:sz w:val="24"/>
          <w:szCs w:val="24"/>
        </w:rPr>
        <w:t xml:space="preserve">On cover in black pen Cyrillic name of Э.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Малеръ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73737"/>
          <w:sz w:val="24"/>
          <w:szCs w:val="24"/>
        </w:rPr>
        <w:t> </w:t>
      </w:r>
      <w:proofErr w:type="gramStart"/>
      <w:r w:rsidRPr="00184E53">
        <w:rPr>
          <w:rFonts w:ascii="Times New Roman" w:hAnsi="Times New Roman"/>
          <w:color w:val="373737"/>
          <w:sz w:val="24"/>
          <w:szCs w:val="24"/>
        </w:rPr>
        <w:t xml:space="preserve">Names of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Annensky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 and </w:t>
      </w:r>
      <w:proofErr w:type="spellStart"/>
      <w:r w:rsidRPr="00184E53">
        <w:rPr>
          <w:rFonts w:ascii="Times New Roman" w:hAnsi="Times New Roman"/>
          <w:color w:val="373737"/>
          <w:sz w:val="24"/>
          <w:szCs w:val="24"/>
        </w:rPr>
        <w:t>Akhmatova</w:t>
      </w:r>
      <w:proofErr w:type="spellEnd"/>
      <w:r w:rsidRPr="00184E53">
        <w:rPr>
          <w:rFonts w:ascii="Times New Roman" w:hAnsi="Times New Roman"/>
          <w:color w:val="373737"/>
          <w:sz w:val="24"/>
          <w:szCs w:val="24"/>
        </w:rPr>
        <w:t xml:space="preserve"> underlined in green ink.</w:t>
      </w:r>
      <w:proofErr w:type="gramEnd"/>
      <w:r w:rsidRPr="00184E53">
        <w:rPr>
          <w:rFonts w:ascii="Times New Roman" w:hAnsi="Times New Roman"/>
          <w:color w:val="373737"/>
          <w:sz w:val="24"/>
          <w:szCs w:val="24"/>
        </w:rPr>
        <w:t xml:space="preserve"> </w:t>
      </w:r>
    </w:p>
    <w:p w14:paraId="09CEF74B" w14:textId="520B1D1A" w:rsidR="000D0453" w:rsidRDefault="007476C1" w:rsidP="007476C1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E85E54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На</w:t>
      </w:r>
      <w:proofErr w:type="spellEnd"/>
      <w:r w:rsidRPr="00E85E54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5E54"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  <w:t>путях</w:t>
      </w:r>
      <w:proofErr w:type="spell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, 2 (</w:t>
      </w:r>
      <w:proofErr w:type="spell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Берлин</w:t>
      </w:r>
      <w:proofErr w:type="spell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Геликон</w:t>
      </w:r>
      <w:proofErr w:type="spell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, 1922). Inside cover in green ink</w:t>
      </w:r>
      <w:proofErr w:type="gram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  </w:t>
      </w:r>
      <w:proofErr w:type="spell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Ел</w:t>
      </w:r>
      <w:proofErr w:type="spellEnd"/>
      <w:proofErr w:type="gram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</w:t>
      </w:r>
      <w:proofErr w:type="spellStart"/>
      <w:proofErr w:type="gram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Малер</w:t>
      </w:r>
      <w:proofErr w:type="spell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  (no hard sign at end).</w:t>
      </w:r>
      <w:proofErr w:type="gram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gramStart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Book/jour</w:t>
      </w:r>
      <w:r w:rsidR="00E72420"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>nal</w:t>
      </w:r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-soft cover </w:t>
      </w:r>
      <w:r w:rsidR="008054C6">
        <w:rPr>
          <w:rFonts w:ascii="Times New Roman" w:eastAsia="Times New Roman" w:hAnsi="Times New Roman" w:cs="Times New Roman"/>
          <w:color w:val="373737"/>
          <w:shd w:val="clear" w:color="auto" w:fill="FFFFFF"/>
        </w:rPr>
        <w:t>in</w:t>
      </w:r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poor shape.</w:t>
      </w:r>
      <w:proofErr w:type="gramEnd"/>
      <w:r w:rsidRPr="00E85E5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</w:p>
    <w:p w14:paraId="5DCAB00F" w14:textId="77777777" w:rsidR="004604BE" w:rsidRDefault="004604BE" w:rsidP="00184E53">
      <w:pPr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11B1E2E0" w14:textId="77777777" w:rsidR="00184E53" w:rsidRPr="00184E53" w:rsidRDefault="00184E53" w:rsidP="00184E53">
      <w:pPr>
        <w:rPr>
          <w:rFonts w:ascii="Times New Roman" w:eastAsia="Times New Roman" w:hAnsi="Times New Roman" w:cs="Times New Roman"/>
        </w:rPr>
      </w:pPr>
    </w:p>
    <w:p w14:paraId="2C099B35" w14:textId="0F6842D1" w:rsidR="004604BE" w:rsidRDefault="004604BE" w:rsidP="004604BE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>Современные</w:t>
      </w:r>
      <w:proofErr w:type="spellEnd"/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>записки</w:t>
      </w:r>
      <w:proofErr w:type="spellEnd"/>
      <w:r w:rsidRPr="00184E53">
        <w:rPr>
          <w:rStyle w:val="Emphasis"/>
          <w:rFonts w:ascii="Times New Roman" w:eastAsia="Times New Roman" w:hAnsi="Times New Roman" w:cs="Times New Roman"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XLIV  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Париж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, 1930).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Scanned cover and issue is online</w:t>
      </w:r>
      <w:r w:rsidR="00737466">
        <w:rPr>
          <w:rFonts w:ascii="Times New Roman" w:eastAsia="Times New Roman" w:hAnsi="Times New Roman" w:cs="Times New Roman"/>
          <w:color w:val="333333"/>
        </w:rPr>
        <w:t xml:space="preserve"> at </w:t>
      </w:r>
      <w:hyperlink r:id="rId6" w:history="1">
        <w:r w:rsidR="00737466" w:rsidRPr="00B16FC1">
          <w:rPr>
            <w:rStyle w:val="Hyperlink"/>
            <w:rFonts w:ascii="Times New Roman" w:eastAsia="Times New Roman" w:hAnsi="Times New Roman" w:cs="Times New Roman"/>
          </w:rPr>
          <w:t>http://www.emigrantika</w:t>
        </w:r>
        <w:r w:rsidR="00737466" w:rsidRPr="00B16FC1">
          <w:rPr>
            <w:rStyle w:val="Hyperlink"/>
            <w:rFonts w:ascii="Times New Roman" w:eastAsia="Times New Roman" w:hAnsi="Times New Roman" w:cs="Times New Roman"/>
          </w:rPr>
          <w:t>.</w:t>
        </w:r>
        <w:r w:rsidR="00737466" w:rsidRPr="00B16FC1">
          <w:rPr>
            <w:rStyle w:val="Hyperlink"/>
            <w:rFonts w:ascii="Times New Roman" w:eastAsia="Times New Roman" w:hAnsi="Times New Roman" w:cs="Times New Roman"/>
          </w:rPr>
          <w:t>ru/images/pdf/SZ-44_1930-10.pdf</w:t>
        </w:r>
      </w:hyperlink>
      <w:r w:rsidRPr="00184E53">
        <w:rPr>
          <w:rFonts w:ascii="Times New Roman" w:eastAsia="Times New Roman" w:hAnsi="Times New Roman" w:cs="Times New Roman"/>
          <w:color w:val="333333"/>
        </w:rPr>
        <w:t xml:space="preserve">. This copy is in poor shape with some pages missing. </w:t>
      </w:r>
    </w:p>
    <w:p w14:paraId="07941740" w14:textId="77777777" w:rsidR="004604BE" w:rsidRPr="00184E53" w:rsidRDefault="004604BE" w:rsidP="004604BE">
      <w:pPr>
        <w:rPr>
          <w:rFonts w:ascii="Times New Roman" w:eastAsia="Times New Roman" w:hAnsi="Times New Roman" w:cs="Times New Roman"/>
          <w:color w:val="333333"/>
        </w:rPr>
      </w:pPr>
    </w:p>
    <w:p w14:paraId="0AF0337F" w14:textId="3280123F" w:rsidR="00184E53" w:rsidRDefault="00184E53" w:rsidP="00184E53">
      <w:pPr>
        <w:rPr>
          <w:rFonts w:ascii="Times New Roman" w:eastAsia="Times New Roman" w:hAnsi="Times New Roman" w:cs="Times New Roman"/>
          <w:color w:val="333333"/>
        </w:rPr>
      </w:pP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Современные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записки</w:t>
      </w:r>
      <w:proofErr w:type="spellEnd"/>
      <w:r w:rsidR="004604BE">
        <w:rPr>
          <w:rFonts w:ascii="Times New Roman" w:eastAsia="Times New Roman" w:hAnsi="Times New Roman" w:cs="Times New Roman"/>
          <w:color w:val="333333"/>
        </w:rPr>
        <w:t>, LXIII 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Париж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, 1937). </w:t>
      </w:r>
      <w:r w:rsidR="008054C6">
        <w:rPr>
          <w:rFonts w:ascii="Times New Roman" w:eastAsia="Times New Roman" w:hAnsi="Times New Roman" w:cs="Times New Roman"/>
          <w:color w:val="333333"/>
        </w:rPr>
        <w:t xml:space="preserve">Cover only. </w:t>
      </w:r>
      <w:r w:rsidR="0048579B">
        <w:rPr>
          <w:rFonts w:ascii="Times New Roman" w:eastAsia="Times New Roman" w:hAnsi="Times New Roman" w:cs="Times New Roman"/>
          <w:color w:val="333333"/>
        </w:rPr>
        <w:t>T</w:t>
      </w:r>
      <w:r w:rsidRPr="00184E53">
        <w:rPr>
          <w:rFonts w:ascii="Times New Roman" w:eastAsia="Times New Roman" w:hAnsi="Times New Roman" w:cs="Times New Roman"/>
          <w:color w:val="333333"/>
        </w:rPr>
        <w:t xml:space="preserve">he cover contains the stamp of Prof. Dr. Elsa Mahler. </w:t>
      </w:r>
      <w:r w:rsidR="002917B9">
        <w:rPr>
          <w:rFonts w:ascii="Times New Roman" w:eastAsia="Times New Roman" w:hAnsi="Times New Roman" w:cs="Times New Roman"/>
          <w:color w:val="333333"/>
        </w:rPr>
        <w:t xml:space="preserve">Scanned issue at </w:t>
      </w:r>
      <w:r w:rsidR="002917B9">
        <w:rPr>
          <w:rFonts w:ascii="Times New Roman" w:eastAsia="Times New Roman" w:hAnsi="Times New Roman" w:cs="Times New Roman"/>
          <w:color w:val="333333"/>
        </w:rPr>
        <w:fldChar w:fldCharType="begin"/>
      </w:r>
      <w:r w:rsidR="002917B9">
        <w:rPr>
          <w:rFonts w:ascii="Times New Roman" w:eastAsia="Times New Roman" w:hAnsi="Times New Roman" w:cs="Times New Roman"/>
          <w:color w:val="333333"/>
        </w:rPr>
        <w:instrText xml:space="preserve"> HYPERLINK "</w:instrText>
      </w:r>
      <w:r w:rsidR="002917B9" w:rsidRPr="002917B9">
        <w:rPr>
          <w:rFonts w:ascii="Times New Roman" w:eastAsia="Times New Roman" w:hAnsi="Times New Roman" w:cs="Times New Roman"/>
          <w:color w:val="333333"/>
        </w:rPr>
        <w:instrText>http://www.emigrantika.ru/images/pdf/SZ-63_1937-04.pdf</w:instrText>
      </w:r>
      <w:r w:rsidR="002917B9">
        <w:rPr>
          <w:rFonts w:ascii="Times New Roman" w:eastAsia="Times New Roman" w:hAnsi="Times New Roman" w:cs="Times New Roman"/>
          <w:color w:val="333333"/>
        </w:rPr>
        <w:instrText xml:space="preserve">" </w:instrText>
      </w:r>
      <w:r w:rsidR="002917B9">
        <w:rPr>
          <w:rFonts w:ascii="Times New Roman" w:eastAsia="Times New Roman" w:hAnsi="Times New Roman" w:cs="Times New Roman"/>
          <w:color w:val="333333"/>
        </w:rPr>
        <w:fldChar w:fldCharType="separate"/>
      </w:r>
      <w:r w:rsidR="002917B9" w:rsidRPr="003614B5">
        <w:rPr>
          <w:rStyle w:val="Hyperlink"/>
          <w:rFonts w:ascii="Times New Roman" w:eastAsia="Times New Roman" w:hAnsi="Times New Roman" w:cs="Times New Roman"/>
        </w:rPr>
        <w:t>http://www.emigrantika.ru/images/pdf/SZ-63_1937-04.pdf</w:t>
      </w:r>
      <w:r w:rsidR="002917B9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7B21A64E" w14:textId="77777777" w:rsidR="002917B9" w:rsidRDefault="002917B9" w:rsidP="00184E53">
      <w:pPr>
        <w:rPr>
          <w:rFonts w:ascii="Times New Roman" w:eastAsia="Times New Roman" w:hAnsi="Times New Roman" w:cs="Times New Roman"/>
        </w:rPr>
      </w:pPr>
    </w:p>
    <w:p w14:paraId="73080C43" w14:textId="77777777" w:rsidR="00737466" w:rsidRPr="00184E53" w:rsidRDefault="00737466" w:rsidP="00184E53">
      <w:pPr>
        <w:rPr>
          <w:rFonts w:ascii="Times New Roman" w:eastAsia="Times New Roman" w:hAnsi="Times New Roman" w:cs="Times New Roman"/>
          <w:i/>
          <w:iCs/>
          <w:color w:val="373737"/>
          <w:bdr w:val="none" w:sz="0" w:space="0" w:color="auto" w:frame="1"/>
          <w:shd w:val="clear" w:color="auto" w:fill="FFFFFF"/>
        </w:rPr>
      </w:pPr>
    </w:p>
    <w:p w14:paraId="116D7630" w14:textId="61BFAB20" w:rsidR="00297BCD" w:rsidRPr="00184E53" w:rsidRDefault="00297BCD" w:rsidP="00297BCD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73737"/>
        </w:rPr>
        <w:t>Белый</w:t>
      </w:r>
      <w:proofErr w:type="spellEnd"/>
      <w:r w:rsidRPr="00184E53">
        <w:rPr>
          <w:rFonts w:ascii="Times New Roman" w:hAnsi="Times New Roman" w:cs="Times New Roman"/>
          <w:color w:val="373737"/>
        </w:rPr>
        <w:t>, </w:t>
      </w:r>
      <w:r w:rsidR="00A824E5" w:rsidRPr="00184E53">
        <w:rPr>
          <w:rFonts w:ascii="Times New Roman" w:hAnsi="Times New Roman" w:cs="Times New Roman"/>
          <w:color w:val="373737"/>
        </w:rPr>
        <w:t xml:space="preserve">А.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Петербург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.</w:t>
      </w:r>
      <w:proofErr w:type="gram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 </w:t>
      </w:r>
      <w:proofErr w:type="gramStart"/>
      <w:r w:rsidRPr="00184E53">
        <w:rPr>
          <w:rFonts w:ascii="Times New Roman" w:hAnsi="Times New Roman" w:cs="Times New Roman"/>
          <w:color w:val="373737"/>
        </w:rPr>
        <w:t>2тт. (</w:t>
      </w:r>
      <w:proofErr w:type="spellStart"/>
      <w:r w:rsidRPr="00184E53">
        <w:rPr>
          <w:rFonts w:ascii="Times New Roman" w:hAnsi="Times New Roman" w:cs="Times New Roman"/>
          <w:color w:val="373737"/>
        </w:rPr>
        <w:t>Берлин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: </w:t>
      </w:r>
      <w:proofErr w:type="spellStart"/>
      <w:r w:rsidRPr="00184E53">
        <w:rPr>
          <w:rFonts w:ascii="Times New Roman" w:hAnsi="Times New Roman" w:cs="Times New Roman"/>
          <w:color w:val="373737"/>
        </w:rPr>
        <w:t>Эпоха</w:t>
      </w:r>
      <w:proofErr w:type="spellEnd"/>
      <w:r w:rsidRPr="00184E53">
        <w:rPr>
          <w:rFonts w:ascii="Times New Roman" w:hAnsi="Times New Roman" w:cs="Times New Roman"/>
          <w:color w:val="373737"/>
        </w:rPr>
        <w:t>, 1922).</w:t>
      </w:r>
      <w:proofErr w:type="gramEnd"/>
    </w:p>
    <w:p w14:paraId="2F5BC516" w14:textId="3F4450A2" w:rsidR="00297BCD" w:rsidRPr="00184E53" w:rsidRDefault="00297BCD" w:rsidP="00297BCD">
      <w:pPr>
        <w:shd w:val="clear" w:color="auto" w:fill="FFFFFF"/>
        <w:spacing w:after="390" w:line="240" w:lineRule="atLeast"/>
        <w:textAlignment w:val="baseline"/>
        <w:rPr>
          <w:rFonts w:ascii="Times New Roman" w:hAnsi="Times New Roman" w:cs="Times New Roman"/>
          <w:color w:val="373737"/>
        </w:rPr>
      </w:pPr>
      <w:r w:rsidRPr="00184E53">
        <w:rPr>
          <w:rFonts w:ascii="Times New Roman" w:hAnsi="Times New Roman" w:cs="Times New Roman"/>
          <w:color w:val="373737"/>
        </w:rPr>
        <w:t xml:space="preserve">Inside volume 2 there is stamp of Prof. Dr. E. Mahler, </w:t>
      </w:r>
      <w:proofErr w:type="spellStart"/>
      <w:r w:rsidRPr="00184E53">
        <w:rPr>
          <w:rFonts w:ascii="Times New Roman" w:hAnsi="Times New Roman" w:cs="Times New Roman"/>
          <w:color w:val="373737"/>
        </w:rPr>
        <w:t>Steinengraben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10, Basel.  On page 231 of volume 2 there is in pen </w:t>
      </w:r>
      <w:proofErr w:type="gramStart"/>
      <w:r w:rsidRPr="00184E53">
        <w:rPr>
          <w:rFonts w:ascii="Times New Roman" w:hAnsi="Times New Roman" w:cs="Times New Roman"/>
          <w:color w:val="373737"/>
        </w:rPr>
        <w:t>a</w:t>
      </w:r>
      <w:proofErr w:type="gramEnd"/>
      <w:r w:rsidRPr="00184E53">
        <w:rPr>
          <w:rFonts w:ascii="Times New Roman" w:hAnsi="Times New Roman" w:cs="Times New Roman"/>
          <w:color w:val="373737"/>
        </w:rPr>
        <w:t xml:space="preserve"> squiggly line and question mark. </w:t>
      </w:r>
    </w:p>
    <w:p w14:paraId="540CFE90" w14:textId="4C785B09" w:rsidR="00B55B85" w:rsidRPr="00142A64" w:rsidRDefault="00C5577F" w:rsidP="00142A64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Бердяев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184E53">
        <w:rPr>
          <w:rFonts w:ascii="Times New Roman" w:hAnsi="Times New Roman" w:cs="Times New Roman"/>
          <w:color w:val="333333"/>
        </w:rPr>
        <w:t>Николай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> </w:t>
      </w: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33333"/>
        </w:rPr>
        <w:t>Духовный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кризис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интеллигненции</w:t>
      </w:r>
      <w:proofErr w:type="spellEnd"/>
      <w:r w:rsidRPr="00184E53">
        <w:rPr>
          <w:rFonts w:ascii="Times New Roman" w:hAnsi="Times New Roman" w:cs="Times New Roman"/>
          <w:i/>
          <w:iCs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i/>
          <w:iCs/>
          <w:color w:val="333333"/>
        </w:rPr>
        <w:t xml:space="preserve"> (</w:t>
      </w:r>
      <w:proofErr w:type="spellStart"/>
      <w:r w:rsidRPr="00184E53">
        <w:rPr>
          <w:rFonts w:ascii="Times New Roman" w:hAnsi="Times New Roman" w:cs="Times New Roman"/>
          <w:color w:val="333333"/>
        </w:rPr>
        <w:t>СПб</w:t>
      </w:r>
      <w:proofErr w:type="spellEnd"/>
      <w:r w:rsidRPr="00184E53">
        <w:rPr>
          <w:rFonts w:ascii="Times New Roman" w:hAnsi="Times New Roman" w:cs="Times New Roman"/>
          <w:color w:val="333333"/>
        </w:rPr>
        <w:t>: 1910).</w:t>
      </w:r>
      <w:r w:rsidR="008213B2">
        <w:rPr>
          <w:rFonts w:ascii="Times New Roman" w:hAnsi="Times New Roman" w:cs="Times New Roman"/>
          <w:color w:val="333333"/>
        </w:rPr>
        <w:t xml:space="preserve"> </w:t>
      </w:r>
      <w:r w:rsidRPr="00184E53">
        <w:rPr>
          <w:rFonts w:ascii="Times New Roman" w:hAnsi="Times New Roman" w:cs="Times New Roman"/>
          <w:color w:val="333333"/>
        </w:rPr>
        <w:t xml:space="preserve">On cover stamp with name Prof. Dr. E. Mahler, </w:t>
      </w:r>
      <w:proofErr w:type="spellStart"/>
      <w:r w:rsidRPr="00184E53">
        <w:rPr>
          <w:rFonts w:ascii="Times New Roman" w:hAnsi="Times New Roman" w:cs="Times New Roman"/>
          <w:color w:val="333333"/>
        </w:rPr>
        <w:t>Ste</w:t>
      </w:r>
      <w:r w:rsidR="00D2264E">
        <w:rPr>
          <w:rFonts w:ascii="Times New Roman" w:hAnsi="Times New Roman" w:cs="Times New Roman"/>
          <w:color w:val="333333"/>
        </w:rPr>
        <w:t>inengraben</w:t>
      </w:r>
      <w:proofErr w:type="spellEnd"/>
      <w:r w:rsidR="00D2264E">
        <w:rPr>
          <w:rFonts w:ascii="Times New Roman" w:hAnsi="Times New Roman" w:cs="Times New Roman"/>
          <w:color w:val="333333"/>
        </w:rPr>
        <w:t xml:space="preserve"> 10, Basel</w:t>
      </w:r>
      <w:r w:rsidRPr="00184E53">
        <w:rPr>
          <w:rFonts w:ascii="Times New Roman" w:hAnsi="Times New Roman" w:cs="Times New Roman"/>
          <w:color w:val="333333"/>
        </w:rPr>
        <w:t>.</w:t>
      </w:r>
      <w:r w:rsidR="008213B2">
        <w:rPr>
          <w:rFonts w:ascii="Times New Roman" w:hAnsi="Times New Roman" w:cs="Times New Roman"/>
          <w:color w:val="333333"/>
        </w:rPr>
        <w:t xml:space="preserve"> </w:t>
      </w:r>
    </w:p>
    <w:p w14:paraId="5D17E93F" w14:textId="4724FBD1" w:rsidR="004F7351" w:rsidRDefault="00EE2E8D" w:rsidP="004F7351">
      <w:pPr>
        <w:rPr>
          <w:rFonts w:ascii="Times New Roman" w:eastAsia="Times New Roman" w:hAnsi="Times New Roman" w:cs="Times New Roman"/>
          <w:color w:val="4BACC6" w:themeColor="accent5"/>
          <w:shd w:val="clear" w:color="auto" w:fill="FFFFFF"/>
        </w:rPr>
      </w:pP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Гомер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Илиада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Pr="00184E53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184E53">
        <w:rPr>
          <w:rFonts w:ascii="Times New Roman" w:eastAsia="Times New Roman" w:hAnsi="Times New Roman" w:cs="Times New Roman"/>
          <w:color w:val="333333"/>
        </w:rPr>
        <w:t>(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изд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 xml:space="preserve">. А.С. </w:t>
      </w:r>
      <w:proofErr w:type="spellStart"/>
      <w:r w:rsidRPr="00184E53">
        <w:rPr>
          <w:rFonts w:ascii="Times New Roman" w:eastAsia="Times New Roman" w:hAnsi="Times New Roman" w:cs="Times New Roman"/>
          <w:color w:val="333333"/>
        </w:rPr>
        <w:t>Суворина</w:t>
      </w:r>
      <w:proofErr w:type="spellEnd"/>
      <w:r w:rsidRPr="00184E53">
        <w:rPr>
          <w:rFonts w:ascii="Times New Roman" w:eastAsia="Times New Roman" w:hAnsi="Times New Roman" w:cs="Times New Roman"/>
          <w:color w:val="333333"/>
        </w:rPr>
        <w:t>).</w:t>
      </w:r>
      <w:proofErr w:type="gramEnd"/>
      <w:r w:rsidRPr="00184E53">
        <w:rPr>
          <w:rFonts w:ascii="Times New Roman" w:eastAsia="Times New Roman" w:hAnsi="Times New Roman" w:cs="Times New Roman"/>
          <w:color w:val="333333"/>
        </w:rPr>
        <w:t xml:space="preserve"> No cover or title page, but presumably belonging to Prof. Mahler</w:t>
      </w:r>
      <w:r w:rsidR="00142A64" w:rsidRPr="00142A64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</w:p>
    <w:p w14:paraId="03000FAA" w14:textId="52ECAF8F" w:rsidR="00EE2E8D" w:rsidRPr="001B348E" w:rsidRDefault="00EE2E8D" w:rsidP="004F7351">
      <w:pPr>
        <w:rPr>
          <w:rFonts w:ascii="Times New Roman" w:hAnsi="Times New Roman" w:cs="Times New Roman"/>
        </w:rPr>
      </w:pPr>
    </w:p>
    <w:p w14:paraId="5870DBB3" w14:textId="77777777" w:rsidR="00D2264E" w:rsidRDefault="00D2264E">
      <w:pPr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br w:type="page"/>
      </w:r>
    </w:p>
    <w:p w14:paraId="2BAD5905" w14:textId="404955E4" w:rsidR="002B365B" w:rsidRPr="00184E53" w:rsidRDefault="002B365B" w:rsidP="002B365B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color w:val="373737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73737"/>
        </w:rPr>
        <w:lastRenderedPageBreak/>
        <w:t>Горький</w:t>
      </w:r>
      <w:proofErr w:type="spellEnd"/>
      <w:r w:rsidRPr="00184E53">
        <w:rPr>
          <w:rFonts w:ascii="Times New Roman" w:hAnsi="Times New Roman" w:cs="Times New Roman"/>
          <w:color w:val="373737"/>
        </w:rPr>
        <w:t>, М.</w:t>
      </w:r>
      <w:proofErr w:type="gramEnd"/>
      <w:r w:rsidRPr="00184E53">
        <w:rPr>
          <w:rFonts w:ascii="Times New Roman" w:hAnsi="Times New Roman" w:cs="Times New Roman"/>
          <w:color w:val="373737"/>
        </w:rPr>
        <w:t>  </w:t>
      </w:r>
      <w:proofErr w:type="spellStart"/>
      <w:proofErr w:type="gram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Воспоминания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о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Льве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Николаевиче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 xml:space="preserve"> </w:t>
      </w:r>
      <w:proofErr w:type="spellStart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Толстом</w:t>
      </w:r>
      <w:proofErr w:type="spell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.</w:t>
      </w:r>
      <w:proofErr w:type="gramEnd"/>
      <w:r w:rsidRPr="00184E53">
        <w:rPr>
          <w:rFonts w:ascii="Times New Roman" w:hAnsi="Times New Roman" w:cs="Times New Roman"/>
          <w:i/>
          <w:iCs/>
          <w:color w:val="373737"/>
          <w:bdr w:val="none" w:sz="0" w:space="0" w:color="auto" w:frame="1"/>
        </w:rPr>
        <w:t> </w:t>
      </w:r>
      <w:r w:rsidRPr="00184E53">
        <w:rPr>
          <w:rFonts w:ascii="Times New Roman" w:hAnsi="Times New Roman" w:cs="Times New Roman"/>
          <w:color w:val="373737"/>
        </w:rPr>
        <w:t>(</w:t>
      </w:r>
      <w:proofErr w:type="spellStart"/>
      <w:r w:rsidRPr="00184E53">
        <w:rPr>
          <w:rFonts w:ascii="Times New Roman" w:hAnsi="Times New Roman" w:cs="Times New Roman"/>
          <w:color w:val="373737"/>
        </w:rPr>
        <w:t>Берлин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:  </w:t>
      </w:r>
      <w:proofErr w:type="spellStart"/>
      <w:r w:rsidRPr="00184E53">
        <w:rPr>
          <w:rFonts w:ascii="Times New Roman" w:hAnsi="Times New Roman" w:cs="Times New Roman"/>
          <w:color w:val="373737"/>
        </w:rPr>
        <w:t>Издательство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И. П. </w:t>
      </w:r>
      <w:proofErr w:type="spellStart"/>
      <w:r w:rsidRPr="00184E53">
        <w:rPr>
          <w:rFonts w:ascii="Times New Roman" w:hAnsi="Times New Roman" w:cs="Times New Roman"/>
          <w:color w:val="373737"/>
        </w:rPr>
        <w:t>Ладыжникова</w:t>
      </w:r>
      <w:proofErr w:type="spellEnd"/>
      <w:r w:rsidRPr="00184E53">
        <w:rPr>
          <w:rFonts w:ascii="Times New Roman" w:hAnsi="Times New Roman" w:cs="Times New Roman"/>
          <w:color w:val="373737"/>
        </w:rPr>
        <w:t>, 1921).</w:t>
      </w:r>
    </w:p>
    <w:p w14:paraId="0434F81C" w14:textId="6237B83A" w:rsidR="000F191A" w:rsidRPr="00142A64" w:rsidRDefault="002B365B" w:rsidP="00142A64">
      <w:pPr>
        <w:shd w:val="clear" w:color="auto" w:fill="FFFFFF"/>
        <w:spacing w:after="390" w:line="240" w:lineRule="atLeast"/>
        <w:textAlignment w:val="baseline"/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  <w:r w:rsidRPr="00184E53">
        <w:rPr>
          <w:rFonts w:ascii="Times New Roman" w:hAnsi="Times New Roman" w:cs="Times New Roman"/>
          <w:color w:val="373737"/>
        </w:rPr>
        <w:t xml:space="preserve">The book is covered in paper and the old cover inside too fragile to open and scan. The title page has the indications:  </w:t>
      </w:r>
      <w:proofErr w:type="spellStart"/>
      <w:r w:rsidRPr="00184E53">
        <w:rPr>
          <w:rFonts w:ascii="Times New Roman" w:hAnsi="Times New Roman" w:cs="Times New Roman"/>
          <w:color w:val="373737"/>
        </w:rPr>
        <w:t>Russische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73737"/>
        </w:rPr>
        <w:t>Bibliothek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and </w:t>
      </w:r>
      <w:proofErr w:type="spellStart"/>
      <w:r w:rsidRPr="00184E53">
        <w:rPr>
          <w:rFonts w:ascii="Times New Roman" w:hAnsi="Times New Roman" w:cs="Times New Roman"/>
          <w:color w:val="373737"/>
        </w:rPr>
        <w:t>Universit</w:t>
      </w:r>
      <w:r w:rsidR="00D2264E">
        <w:rPr>
          <w:rFonts w:ascii="Times New Roman" w:hAnsi="Times New Roman" w:cs="Times New Roman"/>
          <w:color w:val="373737"/>
        </w:rPr>
        <w:t>ät</w:t>
      </w:r>
      <w:proofErr w:type="spellEnd"/>
      <w:r w:rsidRPr="00184E53">
        <w:rPr>
          <w:rFonts w:ascii="Times New Roman" w:hAnsi="Times New Roman" w:cs="Times New Roman"/>
          <w:color w:val="373737"/>
        </w:rPr>
        <w:t xml:space="preserve"> Basel along with numbers 144 and 602 both crossed out and D123-also found on spine of dustcover. Presumably acquired by Professor Mahler. </w:t>
      </w:r>
      <w:r w:rsidR="00142A64"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</w:p>
    <w:p w14:paraId="270B1573" w14:textId="2B6DF2A9" w:rsidR="001B348E" w:rsidRPr="0048579B" w:rsidRDefault="00691E26" w:rsidP="0048579B">
      <w:pPr>
        <w:pStyle w:val="NormalWeb"/>
        <w:spacing w:after="390" w:afterAutospacing="0" w:line="240" w:lineRule="atLeast"/>
        <w:rPr>
          <w:rFonts w:ascii="Times New Roman" w:eastAsia="Times New Roman" w:hAnsi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Зелинский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>, Ф.Ф.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proofErr w:type="gramStart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Древне-греческая</w:t>
      </w:r>
      <w:proofErr w:type="spellEnd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литература</w:t>
      </w:r>
      <w:proofErr w:type="spellEnd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эпохи</w:t>
      </w:r>
      <w:proofErr w:type="spellEnd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незави</w:t>
      </w:r>
      <w:proofErr w:type="spellEnd"/>
      <w:r w:rsidR="00DE3CB2"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>си</w:t>
      </w:r>
      <w:proofErr w:type="spellStart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мости</w:t>
      </w:r>
      <w:proofErr w:type="spellEnd"/>
      <w:r w:rsidRPr="00184E53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>   (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Петроград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Огни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1919). Cover is torn off, poor condition of paper. Inside front cover in pencil barely legible</w:t>
      </w:r>
      <w:r w:rsidR="00D2264E">
        <w:rPr>
          <w:rFonts w:ascii="Times New Roman" w:hAnsi="Times New Roman"/>
          <w:color w:val="333333"/>
          <w:sz w:val="24"/>
          <w:szCs w:val="24"/>
        </w:rPr>
        <w:t>: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Верить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?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 xml:space="preserve">? </w:t>
      </w: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 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аф</w:t>
      </w:r>
      <w:proofErr w:type="spellEnd"/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>/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ра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????   </w:t>
      </w:r>
      <w:proofErr w:type="spellStart"/>
      <w:proofErr w:type="gramStart"/>
      <w:r w:rsidRPr="00184E53">
        <w:rPr>
          <w:rFonts w:ascii="Times New Roman" w:hAnsi="Times New Roman"/>
          <w:color w:val="333333"/>
          <w:sz w:val="24"/>
          <w:szCs w:val="24"/>
        </w:rPr>
        <w:t>въ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84E53">
        <w:rPr>
          <w:rFonts w:ascii="Times New Roman" w:hAnsi="Times New Roman"/>
          <w:color w:val="333333"/>
          <w:sz w:val="24"/>
          <w:szCs w:val="24"/>
        </w:rPr>
        <w:t>Базель</w:t>
      </w:r>
      <w:proofErr w:type="spellEnd"/>
      <w:r w:rsidRPr="00184E53">
        <w:rPr>
          <w:rFonts w:ascii="Times New Roman" w:hAnsi="Times New Roman"/>
          <w:color w:val="333333"/>
          <w:sz w:val="24"/>
          <w:szCs w:val="24"/>
        </w:rPr>
        <w:t xml:space="preserve"> 24.XII.</w:t>
      </w:r>
      <w:proofErr w:type="gramEnd"/>
      <w:r w:rsidRPr="00184E53">
        <w:rPr>
          <w:rFonts w:ascii="Times New Roman" w:hAnsi="Times New Roman"/>
          <w:color w:val="333333"/>
          <w:sz w:val="24"/>
          <w:szCs w:val="24"/>
        </w:rPr>
        <w:t xml:space="preserve"> 1921</w:t>
      </w:r>
      <w:r w:rsidR="00D2264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84E53">
        <w:rPr>
          <w:rFonts w:ascii="Times New Roman" w:hAnsi="Times New Roman"/>
          <w:color w:val="333333"/>
          <w:sz w:val="24"/>
          <w:szCs w:val="24"/>
        </w:rPr>
        <w:t xml:space="preserve"> Note that Elsa Mahler was first a specialist first in the study of Classics. This book likely belonged to her. </w:t>
      </w:r>
    </w:p>
    <w:p w14:paraId="53B027FF" w14:textId="62B0DC98" w:rsidR="00DE3CB2" w:rsidRPr="00AA5C29" w:rsidRDefault="00DE3CB2" w:rsidP="00DE3CB2">
      <w:pPr>
        <w:spacing w:before="100" w:beforeAutospacing="1" w:after="390" w:line="240" w:lineRule="atLeast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184E53">
        <w:rPr>
          <w:rFonts w:ascii="Times New Roman" w:hAnsi="Times New Roman" w:cs="Times New Roman"/>
          <w:color w:val="333333"/>
        </w:rPr>
        <w:t>Сковорода</w:t>
      </w:r>
      <w:proofErr w:type="spellEnd"/>
      <w:r w:rsidRPr="00184E53">
        <w:rPr>
          <w:rFonts w:ascii="Times New Roman" w:hAnsi="Times New Roman" w:cs="Times New Roman"/>
          <w:color w:val="333333"/>
        </w:rPr>
        <w:t>, Г. С.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  </w:t>
      </w:r>
      <w:proofErr w:type="spellStart"/>
      <w:r w:rsidRPr="00184E53">
        <w:rPr>
          <w:rFonts w:ascii="Times New Roman" w:hAnsi="Times New Roman" w:cs="Times New Roman"/>
          <w:i/>
          <w:iCs/>
          <w:color w:val="333333"/>
        </w:rPr>
        <w:t>Сочинения</w:t>
      </w:r>
      <w:proofErr w:type="spellEnd"/>
      <w:r w:rsidRPr="00184E53">
        <w:rPr>
          <w:rFonts w:ascii="Times New Roman" w:hAnsi="Times New Roman" w:cs="Times New Roman"/>
          <w:color w:val="333333"/>
        </w:rPr>
        <w:t>. (</w:t>
      </w:r>
      <w:proofErr w:type="spellStart"/>
      <w:r w:rsidRPr="00184E53">
        <w:rPr>
          <w:rFonts w:ascii="Times New Roman" w:hAnsi="Times New Roman" w:cs="Times New Roman"/>
          <w:color w:val="333333"/>
        </w:rPr>
        <w:t>Санкт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84E53">
        <w:rPr>
          <w:rFonts w:ascii="Times New Roman" w:hAnsi="Times New Roman" w:cs="Times New Roman"/>
          <w:color w:val="333333"/>
        </w:rPr>
        <w:t>Петербург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: 1861).  </w:t>
      </w:r>
      <w:proofErr w:type="gramStart"/>
      <w:r w:rsidRPr="00184E53">
        <w:rPr>
          <w:rFonts w:ascii="Times New Roman" w:hAnsi="Times New Roman" w:cs="Times New Roman"/>
          <w:color w:val="333333"/>
        </w:rPr>
        <w:t xml:space="preserve">Inside a piece of paper with name </w:t>
      </w:r>
      <w:proofErr w:type="spellStart"/>
      <w:r w:rsidRPr="00184E53">
        <w:rPr>
          <w:rFonts w:ascii="Times New Roman" w:hAnsi="Times New Roman" w:cs="Times New Roman"/>
          <w:color w:val="333333"/>
        </w:rPr>
        <w:t>Geier</w:t>
      </w:r>
      <w:proofErr w:type="spellEnd"/>
      <w:r w:rsidRPr="00184E53">
        <w:rPr>
          <w:rFonts w:ascii="Times New Roman" w:hAnsi="Times New Roman" w:cs="Times New Roman"/>
          <w:color w:val="333333"/>
        </w:rPr>
        <w:t>.</w:t>
      </w:r>
      <w:proofErr w:type="gramEnd"/>
      <w:r w:rsidRPr="00184E53">
        <w:rPr>
          <w:rFonts w:ascii="Times New Roman" w:hAnsi="Times New Roman" w:cs="Times New Roman"/>
          <w:color w:val="333333"/>
        </w:rPr>
        <w:t xml:space="preserve"> Two slips to order books from the </w:t>
      </w:r>
      <w:proofErr w:type="spellStart"/>
      <w:r w:rsidRPr="00184E53">
        <w:rPr>
          <w:rFonts w:ascii="Times New Roman" w:hAnsi="Times New Roman" w:cs="Times New Roman"/>
          <w:color w:val="333333"/>
        </w:rPr>
        <w:t>Leib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collection at </w:t>
      </w:r>
      <w:proofErr w:type="spellStart"/>
      <w:r w:rsidRPr="00184E53">
        <w:rPr>
          <w:rFonts w:ascii="Times New Roman" w:hAnsi="Times New Roman" w:cs="Times New Roman"/>
          <w:color w:val="333333"/>
        </w:rPr>
        <w:t>Universit</w:t>
      </w:r>
      <w:r w:rsidR="00D2264E">
        <w:rPr>
          <w:rFonts w:ascii="Times New Roman" w:hAnsi="Times New Roman" w:cs="Times New Roman"/>
          <w:color w:val="333333"/>
        </w:rPr>
        <w:t>ä</w:t>
      </w:r>
      <w:r w:rsidRPr="00184E53">
        <w:rPr>
          <w:rFonts w:ascii="Times New Roman" w:hAnsi="Times New Roman" w:cs="Times New Roman"/>
          <w:color w:val="333333"/>
        </w:rPr>
        <w:t>tsbibliothek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 Basel for </w:t>
      </w:r>
      <w:proofErr w:type="spellStart"/>
      <w:r w:rsidRPr="00184E53">
        <w:rPr>
          <w:rFonts w:ascii="Times New Roman" w:hAnsi="Times New Roman" w:cs="Times New Roman"/>
          <w:color w:val="333333"/>
        </w:rPr>
        <w:t>Geier</w:t>
      </w:r>
      <w:proofErr w:type="spellEnd"/>
      <w:r w:rsidRPr="00184E53">
        <w:rPr>
          <w:rFonts w:ascii="Times New Roman" w:hAnsi="Times New Roman" w:cs="Times New Roman"/>
          <w:color w:val="333333"/>
        </w:rPr>
        <w:t xml:space="preserve">. </w:t>
      </w:r>
      <w:proofErr w:type="gramStart"/>
      <w:r w:rsidRPr="00184E53">
        <w:rPr>
          <w:rFonts w:ascii="Times New Roman" w:hAnsi="Times New Roman" w:cs="Times New Roman"/>
          <w:color w:val="333333"/>
        </w:rPr>
        <w:t>A red notation on a slip 711   </w:t>
      </w:r>
      <w:r w:rsidR="00D2264E">
        <w:rPr>
          <w:rFonts w:ascii="Times New Roman" w:hAnsi="Times New Roman" w:cs="Times New Roman"/>
          <w:color w:val="333333"/>
        </w:rPr>
        <w:t>(</w:t>
      </w:r>
      <w:r w:rsidRPr="00184E53">
        <w:rPr>
          <w:rFonts w:ascii="Times New Roman" w:hAnsi="Times New Roman" w:cs="Times New Roman"/>
          <w:color w:val="333333"/>
        </w:rPr>
        <w:t>book or page mark?).</w:t>
      </w:r>
      <w:proofErr w:type="gramEnd"/>
      <w:r w:rsidRPr="00184E53">
        <w:rPr>
          <w:rFonts w:ascii="Times New Roman" w:hAnsi="Times New Roman" w:cs="Times New Roman"/>
          <w:color w:val="333333"/>
        </w:rPr>
        <w:t>  Book is in wonderful condition, either original or book binder –</w:t>
      </w:r>
      <w:r>
        <w:rPr>
          <w:rFonts w:ascii="Times New Roman" w:hAnsi="Times New Roman" w:cs="Times New Roman"/>
          <w:color w:val="333333"/>
        </w:rPr>
        <w:t xml:space="preserve"> </w:t>
      </w:r>
      <w:r w:rsidRPr="00184E53">
        <w:rPr>
          <w:rFonts w:ascii="Times New Roman" w:hAnsi="Times New Roman" w:cs="Times New Roman"/>
          <w:color w:val="333333"/>
        </w:rPr>
        <w:t xml:space="preserve">old Orthography. </w:t>
      </w:r>
    </w:p>
    <w:p w14:paraId="52147578" w14:textId="0F813DA4" w:rsidR="002A3DD7" w:rsidRPr="003568AA" w:rsidRDefault="002A3DD7" w:rsidP="002A3DD7">
      <w:pPr>
        <w:rPr>
          <w:rFonts w:ascii="Times New Roman" w:eastAsia="Times New Roman" w:hAnsi="Times New Roman" w:cs="Times New Roman"/>
        </w:rPr>
      </w:pP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Софокл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 </w:t>
      </w:r>
      <w:proofErr w:type="spellStart"/>
      <w:r w:rsidRPr="003568AA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Драмы</w:t>
      </w:r>
      <w:proofErr w:type="spellEnd"/>
      <w:r w:rsidRPr="00184E53">
        <w:rPr>
          <w:rFonts w:ascii="Times New Roman" w:eastAsia="Times New Roman" w:hAnsi="Times New Roman" w:cs="Times New Roman"/>
          <w:i/>
          <w:iCs/>
          <w:color w:val="1982D1"/>
          <w:bdr w:val="none" w:sz="0" w:space="0" w:color="auto" w:frame="1"/>
          <w:shd w:val="clear" w:color="auto" w:fill="FFFFFF"/>
        </w:rPr>
        <w:t>.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 Т. 1. 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Памятники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мировой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литратуры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Античные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писатели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  </w:t>
      </w:r>
      <w:proofErr w:type="spellStart"/>
      <w:proofErr w:type="gram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Перевод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Ф.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Зелинского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proofErr w:type="gram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(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Москва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: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изд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.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М.и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С. </w:t>
      </w:r>
      <w:proofErr w:type="spellStart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>Сабашниковых</w:t>
      </w:r>
      <w:proofErr w:type="spellEnd"/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, 1914). </w:t>
      </w:r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The inside title page has </w:t>
      </w:r>
      <w:proofErr w:type="gramStart"/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handwritten  </w:t>
      </w:r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  <w:lang w:val="ru-RU"/>
        </w:rPr>
        <w:t>Э</w:t>
      </w:r>
      <w:proofErr w:type="gramEnd"/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  <w:lang w:val="ru-RU"/>
        </w:rPr>
        <w:t xml:space="preserve">. </w:t>
      </w:r>
      <w:proofErr w:type="spellStart"/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  <w:lang w:val="ru-RU"/>
        </w:rPr>
        <w:t>Малеръ</w:t>
      </w:r>
      <w:proofErr w:type="spellEnd"/>
      <w:r w:rsidR="0048579B">
        <w:rPr>
          <w:rFonts w:ascii="Times New Roman" w:eastAsia="Times New Roman" w:hAnsi="Times New Roman" w:cs="Times New Roman"/>
          <w:color w:val="373737"/>
          <w:shd w:val="clear" w:color="auto" w:fill="FFFFFF"/>
          <w:lang w:val="ru-RU"/>
        </w:rPr>
        <w:t>, 1914</w:t>
      </w:r>
      <w:r w:rsidR="003568AA">
        <w:rPr>
          <w:rFonts w:ascii="Times New Roman" w:eastAsia="Times New Roman" w:hAnsi="Times New Roman" w:cs="Times New Roman"/>
          <w:color w:val="373737"/>
          <w:shd w:val="clear" w:color="auto" w:fill="FFFFFF"/>
        </w:rPr>
        <w:t>.</w:t>
      </w:r>
      <w:r w:rsidRPr="00184E53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</w:t>
      </w:r>
      <w:r w:rsidR="00AA5C2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A picture postcard of </w:t>
      </w:r>
      <w:proofErr w:type="spellStart"/>
      <w:r w:rsidR="00AA5C29">
        <w:rPr>
          <w:rFonts w:ascii="Times New Roman" w:eastAsia="Times New Roman" w:hAnsi="Times New Roman" w:cs="Times New Roman"/>
          <w:color w:val="373737"/>
          <w:shd w:val="clear" w:color="auto" w:fill="FFFFFF"/>
        </w:rPr>
        <w:t>Gempenfluh</w:t>
      </w:r>
      <w:proofErr w:type="spellEnd"/>
      <w:r w:rsidR="00AA5C29">
        <w:rPr>
          <w:rFonts w:ascii="Times New Roman" w:eastAsia="Times New Roman" w:hAnsi="Times New Roman" w:cs="Times New Roman"/>
          <w:color w:val="373737"/>
          <w:shd w:val="clear" w:color="auto" w:fill="FFFFFF"/>
        </w:rPr>
        <w:t xml:space="preserve"> was with the text. </w:t>
      </w:r>
      <w:bookmarkStart w:id="0" w:name="_GoBack"/>
      <w:bookmarkEnd w:id="0"/>
    </w:p>
    <w:p w14:paraId="1F95CA1D" w14:textId="77777777" w:rsidR="00EF1057" w:rsidRPr="00184E53" w:rsidRDefault="00EF1057" w:rsidP="000A172C">
      <w:pPr>
        <w:rPr>
          <w:rFonts w:ascii="Times New Roman" w:eastAsia="Times New Roman" w:hAnsi="Times New Roman" w:cs="Times New Roman"/>
          <w:color w:val="373737"/>
          <w:shd w:val="clear" w:color="auto" w:fill="FFFFFF"/>
        </w:rPr>
      </w:pPr>
    </w:p>
    <w:p w14:paraId="10EFF493" w14:textId="77777777" w:rsidR="000317A4" w:rsidRPr="00184E53" w:rsidRDefault="000317A4">
      <w:pPr>
        <w:rPr>
          <w:rFonts w:ascii="Times New Roman" w:hAnsi="Times New Roman" w:cs="Times New Roman"/>
        </w:rPr>
      </w:pPr>
    </w:p>
    <w:sectPr w:rsidR="000317A4" w:rsidRPr="00184E53" w:rsidSect="003B23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2C"/>
    <w:rsid w:val="00003D35"/>
    <w:rsid w:val="00017685"/>
    <w:rsid w:val="0002271C"/>
    <w:rsid w:val="000317A4"/>
    <w:rsid w:val="00051B1B"/>
    <w:rsid w:val="00064E29"/>
    <w:rsid w:val="00092BD5"/>
    <w:rsid w:val="00092F9E"/>
    <w:rsid w:val="000A172C"/>
    <w:rsid w:val="000B7362"/>
    <w:rsid w:val="000B7902"/>
    <w:rsid w:val="000D0453"/>
    <w:rsid w:val="000D10A0"/>
    <w:rsid w:val="000E336D"/>
    <w:rsid w:val="000E51E2"/>
    <w:rsid w:val="000F191A"/>
    <w:rsid w:val="000F687F"/>
    <w:rsid w:val="00124F99"/>
    <w:rsid w:val="001343F4"/>
    <w:rsid w:val="00142A64"/>
    <w:rsid w:val="001469B6"/>
    <w:rsid w:val="00150985"/>
    <w:rsid w:val="00170B89"/>
    <w:rsid w:val="00184E53"/>
    <w:rsid w:val="00192FC7"/>
    <w:rsid w:val="001B3413"/>
    <w:rsid w:val="001B348E"/>
    <w:rsid w:val="001D2008"/>
    <w:rsid w:val="0024264C"/>
    <w:rsid w:val="002523DB"/>
    <w:rsid w:val="002917B9"/>
    <w:rsid w:val="00296C90"/>
    <w:rsid w:val="00297BCD"/>
    <w:rsid w:val="002A3DD7"/>
    <w:rsid w:val="002B365B"/>
    <w:rsid w:val="002C58F9"/>
    <w:rsid w:val="002D04BA"/>
    <w:rsid w:val="002D18FE"/>
    <w:rsid w:val="00310A40"/>
    <w:rsid w:val="00340FB4"/>
    <w:rsid w:val="003568AA"/>
    <w:rsid w:val="00357E62"/>
    <w:rsid w:val="00377AB8"/>
    <w:rsid w:val="0038464B"/>
    <w:rsid w:val="00387A69"/>
    <w:rsid w:val="003968AD"/>
    <w:rsid w:val="003A4DCB"/>
    <w:rsid w:val="003B2363"/>
    <w:rsid w:val="003B537C"/>
    <w:rsid w:val="003B7B48"/>
    <w:rsid w:val="004133FF"/>
    <w:rsid w:val="00440293"/>
    <w:rsid w:val="004423A2"/>
    <w:rsid w:val="00447637"/>
    <w:rsid w:val="004604BE"/>
    <w:rsid w:val="004660C8"/>
    <w:rsid w:val="00484652"/>
    <w:rsid w:val="0048579B"/>
    <w:rsid w:val="004F0249"/>
    <w:rsid w:val="004F1567"/>
    <w:rsid w:val="004F72B2"/>
    <w:rsid w:val="004F7351"/>
    <w:rsid w:val="00540862"/>
    <w:rsid w:val="00550E27"/>
    <w:rsid w:val="005578A9"/>
    <w:rsid w:val="005625ED"/>
    <w:rsid w:val="005710B7"/>
    <w:rsid w:val="005B0356"/>
    <w:rsid w:val="005B63A4"/>
    <w:rsid w:val="006160E7"/>
    <w:rsid w:val="006323F8"/>
    <w:rsid w:val="00661DEE"/>
    <w:rsid w:val="00677552"/>
    <w:rsid w:val="00691E26"/>
    <w:rsid w:val="006A0E8D"/>
    <w:rsid w:val="006B7FEA"/>
    <w:rsid w:val="006F0BBA"/>
    <w:rsid w:val="00737466"/>
    <w:rsid w:val="007455B9"/>
    <w:rsid w:val="007476C1"/>
    <w:rsid w:val="00765D09"/>
    <w:rsid w:val="007A7DEC"/>
    <w:rsid w:val="007D3568"/>
    <w:rsid w:val="007F142D"/>
    <w:rsid w:val="007F6EE6"/>
    <w:rsid w:val="008054C6"/>
    <w:rsid w:val="008213B2"/>
    <w:rsid w:val="00841ACF"/>
    <w:rsid w:val="008603AB"/>
    <w:rsid w:val="00890B77"/>
    <w:rsid w:val="008C63FD"/>
    <w:rsid w:val="008D3E04"/>
    <w:rsid w:val="008F4498"/>
    <w:rsid w:val="00910743"/>
    <w:rsid w:val="0091581A"/>
    <w:rsid w:val="00925547"/>
    <w:rsid w:val="009470A7"/>
    <w:rsid w:val="00953D86"/>
    <w:rsid w:val="009633B7"/>
    <w:rsid w:val="009634A3"/>
    <w:rsid w:val="009641B7"/>
    <w:rsid w:val="00981DBC"/>
    <w:rsid w:val="009B6F6A"/>
    <w:rsid w:val="009C0988"/>
    <w:rsid w:val="009C767C"/>
    <w:rsid w:val="009D09C1"/>
    <w:rsid w:val="009E3C47"/>
    <w:rsid w:val="009F47C9"/>
    <w:rsid w:val="009F5F11"/>
    <w:rsid w:val="00A01F46"/>
    <w:rsid w:val="00A204C0"/>
    <w:rsid w:val="00A218BA"/>
    <w:rsid w:val="00A80FBA"/>
    <w:rsid w:val="00A824E5"/>
    <w:rsid w:val="00A84C21"/>
    <w:rsid w:val="00AA5C29"/>
    <w:rsid w:val="00AB434C"/>
    <w:rsid w:val="00AB48EF"/>
    <w:rsid w:val="00B55B85"/>
    <w:rsid w:val="00BB50A5"/>
    <w:rsid w:val="00BB64F2"/>
    <w:rsid w:val="00BB67A5"/>
    <w:rsid w:val="00BF3B1D"/>
    <w:rsid w:val="00BF6186"/>
    <w:rsid w:val="00C06424"/>
    <w:rsid w:val="00C12553"/>
    <w:rsid w:val="00C24CD2"/>
    <w:rsid w:val="00C3618F"/>
    <w:rsid w:val="00C37459"/>
    <w:rsid w:val="00C50419"/>
    <w:rsid w:val="00C508ED"/>
    <w:rsid w:val="00C5577F"/>
    <w:rsid w:val="00CB5BF6"/>
    <w:rsid w:val="00CC3014"/>
    <w:rsid w:val="00CE5661"/>
    <w:rsid w:val="00D0162F"/>
    <w:rsid w:val="00D201C7"/>
    <w:rsid w:val="00D2264E"/>
    <w:rsid w:val="00D31187"/>
    <w:rsid w:val="00D337CF"/>
    <w:rsid w:val="00D45131"/>
    <w:rsid w:val="00D5002F"/>
    <w:rsid w:val="00D52965"/>
    <w:rsid w:val="00D5785E"/>
    <w:rsid w:val="00D62FA5"/>
    <w:rsid w:val="00DA5FF3"/>
    <w:rsid w:val="00DE3CB2"/>
    <w:rsid w:val="00DF110C"/>
    <w:rsid w:val="00E12DA3"/>
    <w:rsid w:val="00E3076B"/>
    <w:rsid w:val="00E31199"/>
    <w:rsid w:val="00E62F01"/>
    <w:rsid w:val="00E72420"/>
    <w:rsid w:val="00E81379"/>
    <w:rsid w:val="00E85E54"/>
    <w:rsid w:val="00E8685B"/>
    <w:rsid w:val="00EB375C"/>
    <w:rsid w:val="00EC459A"/>
    <w:rsid w:val="00EE2E8D"/>
    <w:rsid w:val="00EF1057"/>
    <w:rsid w:val="00F078F6"/>
    <w:rsid w:val="00F54FDA"/>
    <w:rsid w:val="00F61BCE"/>
    <w:rsid w:val="00F73C48"/>
    <w:rsid w:val="00F83E5E"/>
    <w:rsid w:val="00FB33A3"/>
    <w:rsid w:val="00FC1B18"/>
    <w:rsid w:val="00FC7E9A"/>
    <w:rsid w:val="00FD3E11"/>
    <w:rsid w:val="00FF2007"/>
    <w:rsid w:val="00FF7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C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1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2C"/>
    <w:rPr>
      <w:i/>
      <w:iCs/>
    </w:rPr>
  </w:style>
  <w:style w:type="character" w:customStyle="1" w:styleId="apple-converted-space">
    <w:name w:val="apple-converted-space"/>
    <w:basedOn w:val="DefaultParagraphFont"/>
    <w:rsid w:val="00EF1057"/>
  </w:style>
  <w:style w:type="character" w:styleId="Hyperlink">
    <w:name w:val="Hyperlink"/>
    <w:basedOn w:val="DefaultParagraphFont"/>
    <w:uiPriority w:val="99"/>
    <w:unhideWhenUsed/>
    <w:rsid w:val="00EF1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9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18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5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1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2C"/>
    <w:rPr>
      <w:i/>
      <w:iCs/>
    </w:rPr>
  </w:style>
  <w:style w:type="character" w:customStyle="1" w:styleId="apple-converted-space">
    <w:name w:val="apple-converted-space"/>
    <w:basedOn w:val="DefaultParagraphFont"/>
    <w:rsid w:val="00EF1057"/>
  </w:style>
  <w:style w:type="character" w:styleId="Hyperlink">
    <w:name w:val="Hyperlink"/>
    <w:basedOn w:val="DefaultParagraphFont"/>
    <w:uiPriority w:val="99"/>
    <w:unhideWhenUsed/>
    <w:rsid w:val="00EF10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9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618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15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middlebury.edu/belyj/" TargetMode="External"/><Relationship Id="rId6" Type="http://schemas.openxmlformats.org/officeDocument/2006/relationships/hyperlink" Target="http://www.emigrantika.ru/images/pdf/SZ-44_1930-10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Beyer</dc:creator>
  <cp:keywords/>
  <dc:description/>
  <cp:lastModifiedBy>Tom Beyer</cp:lastModifiedBy>
  <cp:revision>4</cp:revision>
  <cp:lastPrinted>2014-05-26T13:44:00Z</cp:lastPrinted>
  <dcterms:created xsi:type="dcterms:W3CDTF">2014-05-26T13:11:00Z</dcterms:created>
  <dcterms:modified xsi:type="dcterms:W3CDTF">2014-05-26T13:45:00Z</dcterms:modified>
</cp:coreProperties>
</file>