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4067"/>
        <w:gridCol w:w="3563"/>
        <w:gridCol w:w="45"/>
      </w:tblGrid>
      <w:tr w:rsidR="003646CF" w:rsidRPr="003646CF" w:rsidTr="003646CF">
        <w:trPr>
          <w:gridAfter w:val="1"/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bookmarkStart w:id="0" w:name="_GoBack"/>
            <w:r w:rsidRPr="003646CF">
              <w:rPr>
                <w:rFonts w:cs="Arial"/>
                <w:b/>
                <w:sz w:val="24"/>
                <w:szCs w:val="24"/>
              </w:rPr>
              <w:t xml:space="preserve">South China Sea </w:t>
            </w:r>
            <w:r>
              <w:rPr>
                <w:rFonts w:cs="Arial"/>
                <w:b/>
                <w:sz w:val="24"/>
                <w:szCs w:val="24"/>
              </w:rPr>
              <w:t xml:space="preserve">- </w:t>
            </w:r>
            <w:r w:rsidRPr="003646CF">
              <w:rPr>
                <w:rFonts w:cs="Arial"/>
                <w:b/>
                <w:sz w:val="24"/>
                <w:szCs w:val="24"/>
              </w:rPr>
              <w:t>Oil And Gas</w:t>
            </w:r>
            <w:r>
              <w:rPr>
                <w:rFonts w:cs="Arial"/>
                <w:b/>
                <w:sz w:val="24"/>
                <w:szCs w:val="24"/>
              </w:rPr>
              <w:t xml:space="preserve"> Reserves, 2013</w:t>
            </w:r>
            <w:bookmarkEnd w:id="0"/>
            <w:r>
              <w:rPr>
                <w:rFonts w:cs="Arial"/>
                <w:b/>
                <w:sz w:val="24"/>
                <w:szCs w:val="24"/>
              </w:rPr>
              <w:br/>
            </w:r>
            <w:r>
              <w:rPr>
                <w:rFonts w:cs="Arial"/>
                <w:sz w:val="24"/>
                <w:szCs w:val="24"/>
              </w:rPr>
              <w:t xml:space="preserve">Estimated </w:t>
            </w:r>
            <w:r w:rsidRPr="003646CF">
              <w:rPr>
                <w:rFonts w:cs="Arial"/>
                <w:sz w:val="24"/>
                <w:szCs w:val="24"/>
              </w:rPr>
              <w:t>Proved a</w:t>
            </w:r>
            <w:r w:rsidRPr="003646CF">
              <w:rPr>
                <w:rFonts w:cs="Arial"/>
                <w:sz w:val="24"/>
                <w:szCs w:val="24"/>
              </w:rPr>
              <w:t>nd Probable Reserves, US EIA Analysis Brief, February 2013</w:t>
            </w:r>
          </w:p>
        </w:tc>
      </w:tr>
      <w:tr w:rsidR="003646CF" w:rsidRPr="003646CF" w:rsidTr="003646CF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3646CF">
              <w:rPr>
                <w:rFonts w:cs="Arial"/>
                <w:b/>
                <w:bCs/>
                <w:sz w:val="24"/>
                <w:szCs w:val="24"/>
              </w:rPr>
              <w:t>Country name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3646CF">
              <w:rPr>
                <w:rFonts w:cs="Arial"/>
                <w:b/>
                <w:bCs/>
                <w:sz w:val="24"/>
                <w:szCs w:val="24"/>
              </w:rPr>
              <w:t>Crude oil and liquids reserves (billion barrels)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3646CF">
              <w:rPr>
                <w:rFonts w:cs="Arial"/>
                <w:b/>
                <w:bCs/>
                <w:sz w:val="24"/>
                <w:szCs w:val="24"/>
              </w:rPr>
              <w:t>Natural gas reserves (trillion cubic feet)</w:t>
            </w:r>
          </w:p>
        </w:tc>
      </w:tr>
      <w:tr w:rsidR="003646CF" w:rsidRPr="003646CF" w:rsidTr="003646CF">
        <w:trPr>
          <w:gridAfter w:val="1"/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Brunei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15</w:t>
            </w:r>
          </w:p>
        </w:tc>
      </w:tr>
      <w:tr w:rsidR="003646CF" w:rsidRPr="003646CF" w:rsidTr="003646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China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15</w:t>
            </w:r>
          </w:p>
        </w:tc>
      </w:tr>
      <w:tr w:rsidR="003646CF" w:rsidRPr="003646CF" w:rsidTr="003646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Indonesia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55</w:t>
            </w:r>
          </w:p>
        </w:tc>
      </w:tr>
      <w:tr w:rsidR="003646CF" w:rsidRPr="003646CF" w:rsidTr="003646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80</w:t>
            </w:r>
          </w:p>
        </w:tc>
      </w:tr>
      <w:tr w:rsidR="003646CF" w:rsidRPr="003646CF" w:rsidTr="003646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Philippines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4</w:t>
            </w:r>
          </w:p>
        </w:tc>
      </w:tr>
      <w:tr w:rsidR="003646CF" w:rsidRPr="003646CF" w:rsidTr="003646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Taiwan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-</w:t>
            </w:r>
          </w:p>
        </w:tc>
      </w:tr>
      <w:tr w:rsidR="003646CF" w:rsidRPr="003646CF" w:rsidTr="003646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1</w:t>
            </w:r>
          </w:p>
        </w:tc>
      </w:tr>
      <w:tr w:rsidR="003646CF" w:rsidRPr="003646CF" w:rsidTr="003646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Vietnam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20</w:t>
            </w:r>
          </w:p>
        </w:tc>
      </w:tr>
      <w:tr w:rsidR="003646CF" w:rsidRPr="003646CF" w:rsidTr="003646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b/>
                <w:bCs/>
                <w:sz w:val="24"/>
                <w:szCs w:val="24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b/>
                <w:bCs/>
                <w:sz w:val="24"/>
                <w:szCs w:val="24"/>
              </w:rPr>
              <w:t>190</w:t>
            </w:r>
          </w:p>
        </w:tc>
      </w:tr>
      <w:tr w:rsidR="003646CF" w:rsidRPr="003646CF" w:rsidTr="003646C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646CF" w:rsidRPr="003646CF" w:rsidRDefault="003646CF" w:rsidP="003646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646CF">
              <w:rPr>
                <w:rFonts w:cs="Arial"/>
                <w:sz w:val="24"/>
                <w:szCs w:val="24"/>
              </w:rPr>
              <w:t>Note: Reserve totals do not include Gulf of Thailand or onshore reserves.</w:t>
            </w:r>
            <w:r w:rsidRPr="003646CF">
              <w:rPr>
                <w:rFonts w:cs="Arial"/>
                <w:sz w:val="24"/>
                <w:szCs w:val="24"/>
              </w:rPr>
              <w:br/>
              <w:t>Reserve estimates are based on field ownership status.</w:t>
            </w:r>
            <w:r w:rsidRPr="003646CF">
              <w:rPr>
                <w:rFonts w:cs="Arial"/>
                <w:sz w:val="24"/>
                <w:szCs w:val="24"/>
              </w:rPr>
              <w:br/>
            </w:r>
            <w:r w:rsidRPr="003646CF">
              <w:rPr>
                <w:rFonts w:cs="Arial"/>
                <w:b/>
                <w:bCs/>
                <w:sz w:val="24"/>
                <w:szCs w:val="24"/>
              </w:rPr>
              <w:t>Sources:</w:t>
            </w:r>
            <w:r w:rsidRPr="003646CF">
              <w:rPr>
                <w:rFonts w:cs="Arial"/>
                <w:sz w:val="24"/>
                <w:szCs w:val="24"/>
              </w:rPr>
              <w:t xml:space="preserve"> U.S. Energy Information Administration, Oil &amp; Gas Journal, IHS, CNOOC, PFC Energy.</w:t>
            </w:r>
          </w:p>
        </w:tc>
      </w:tr>
    </w:tbl>
    <w:p w:rsidR="006D7258" w:rsidRPr="00863E7C" w:rsidRDefault="006D7258" w:rsidP="00863E7C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sectPr w:rsidR="006D7258" w:rsidRPr="00863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13" w:rsidRDefault="00EA1413" w:rsidP="008C57A2">
      <w:pPr>
        <w:spacing w:after="0" w:line="240" w:lineRule="auto"/>
      </w:pPr>
      <w:r>
        <w:separator/>
      </w:r>
    </w:p>
  </w:endnote>
  <w:endnote w:type="continuationSeparator" w:id="0">
    <w:p w:rsidR="00EA1413" w:rsidRDefault="00EA1413" w:rsidP="008C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13" w:rsidRDefault="00EA1413" w:rsidP="008C57A2">
      <w:pPr>
        <w:spacing w:after="0" w:line="240" w:lineRule="auto"/>
      </w:pPr>
      <w:r>
        <w:separator/>
      </w:r>
    </w:p>
  </w:footnote>
  <w:footnote w:type="continuationSeparator" w:id="0">
    <w:p w:rsidR="00EA1413" w:rsidRDefault="00EA1413" w:rsidP="008C5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BF"/>
    <w:rsid w:val="000E7600"/>
    <w:rsid w:val="003646CF"/>
    <w:rsid w:val="00466B39"/>
    <w:rsid w:val="004B147B"/>
    <w:rsid w:val="0058350F"/>
    <w:rsid w:val="005A0B92"/>
    <w:rsid w:val="00655BFC"/>
    <w:rsid w:val="006D7258"/>
    <w:rsid w:val="00863E7C"/>
    <w:rsid w:val="008C57A2"/>
    <w:rsid w:val="00C8416E"/>
    <w:rsid w:val="00C86DFB"/>
    <w:rsid w:val="00EA1413"/>
    <w:rsid w:val="00E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60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8C57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60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8C5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Rosenberg</dc:creator>
  <cp:lastModifiedBy>David Rosenberg</cp:lastModifiedBy>
  <cp:revision>2</cp:revision>
  <dcterms:created xsi:type="dcterms:W3CDTF">2013-02-19T04:28:00Z</dcterms:created>
  <dcterms:modified xsi:type="dcterms:W3CDTF">2013-02-19T04:28:00Z</dcterms:modified>
</cp:coreProperties>
</file>