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8682F" w14:textId="77777777" w:rsidR="00477268" w:rsidRDefault="0087716D" w:rsidP="001F44F7">
      <w:pPr>
        <w:pStyle w:val="Title"/>
        <w:rPr>
          <w:rFonts w:ascii="Arial" w:eastAsia="Arial Unicode MS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 Unicode MS" w:hAnsi="Arial" w:cs="Arial"/>
          <w:noProof/>
          <w:sz w:val="20"/>
          <w:szCs w:val="20"/>
        </w:rPr>
        <w:drawing>
          <wp:inline distT="0" distB="0" distL="0" distR="0" wp14:anchorId="2090003B" wp14:editId="4F659F84">
            <wp:extent cx="2362200" cy="295275"/>
            <wp:effectExtent l="0" t="0" r="0" b="9525"/>
            <wp:docPr id="1" name="Picture 1" descr="Middle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dlebu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1B41C" w14:textId="77777777" w:rsidR="008F3580" w:rsidRPr="00A10FB9" w:rsidRDefault="001A0F7F" w:rsidP="00C14331">
      <w:pPr>
        <w:pStyle w:val="Title"/>
        <w:outlineLvl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201</w:t>
      </w:r>
      <w:r w:rsidR="00B5040B">
        <w:rPr>
          <w:rFonts w:ascii="Arial" w:eastAsia="Arial Unicode MS" w:hAnsi="Arial" w:cs="Arial"/>
          <w:sz w:val="20"/>
          <w:szCs w:val="20"/>
        </w:rPr>
        <w:t>2</w:t>
      </w:r>
      <w:r>
        <w:rPr>
          <w:rFonts w:ascii="Arial" w:eastAsia="Arial Unicode MS" w:hAnsi="Arial" w:cs="Arial"/>
          <w:sz w:val="20"/>
          <w:szCs w:val="20"/>
        </w:rPr>
        <w:t>-201</w:t>
      </w:r>
      <w:r w:rsidR="00B5040B">
        <w:rPr>
          <w:rFonts w:ascii="Arial" w:eastAsia="Arial Unicode MS" w:hAnsi="Arial" w:cs="Arial"/>
          <w:sz w:val="20"/>
          <w:szCs w:val="20"/>
        </w:rPr>
        <w:t>3</w:t>
      </w:r>
      <w:r w:rsidR="008F3580" w:rsidRPr="00A10FB9">
        <w:rPr>
          <w:rFonts w:ascii="Arial" w:eastAsia="Arial Unicode MS" w:hAnsi="Arial" w:cs="Arial"/>
          <w:sz w:val="20"/>
          <w:szCs w:val="20"/>
        </w:rPr>
        <w:t xml:space="preserve"> </w:t>
      </w:r>
      <w:r w:rsidR="001F44F7">
        <w:rPr>
          <w:rFonts w:ascii="Arial" w:eastAsia="Arial Unicode MS" w:hAnsi="Arial" w:cs="Arial"/>
          <w:sz w:val="20"/>
          <w:szCs w:val="20"/>
        </w:rPr>
        <w:t>Middlebury</w:t>
      </w:r>
      <w:r w:rsidR="00087B90">
        <w:rPr>
          <w:rFonts w:ascii="Arial" w:eastAsia="Arial Unicode MS" w:hAnsi="Arial" w:cs="Arial"/>
          <w:sz w:val="20"/>
          <w:szCs w:val="20"/>
        </w:rPr>
        <w:t xml:space="preserve"> College</w:t>
      </w:r>
    </w:p>
    <w:p w14:paraId="64F75256" w14:textId="77777777" w:rsidR="008F3580" w:rsidRPr="00A10FB9" w:rsidRDefault="008F3580" w:rsidP="00C14331">
      <w:pPr>
        <w:spacing w:after="30"/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A10FB9">
        <w:rPr>
          <w:rFonts w:ascii="Arial" w:eastAsia="Arial Unicode MS" w:hAnsi="Arial" w:cs="Arial"/>
          <w:b/>
          <w:sz w:val="20"/>
          <w:szCs w:val="20"/>
        </w:rPr>
        <w:t xml:space="preserve">Student </w:t>
      </w:r>
      <w:r w:rsidR="001F44F7">
        <w:rPr>
          <w:rFonts w:ascii="Arial" w:eastAsia="Arial Unicode MS" w:hAnsi="Arial" w:cs="Arial"/>
          <w:b/>
          <w:sz w:val="20"/>
          <w:szCs w:val="20"/>
        </w:rPr>
        <w:t>Health Insurance</w:t>
      </w:r>
      <w:r w:rsidRPr="00A10FB9">
        <w:rPr>
          <w:rFonts w:ascii="Arial" w:eastAsia="Arial Unicode MS" w:hAnsi="Arial" w:cs="Arial"/>
          <w:b/>
          <w:sz w:val="20"/>
          <w:szCs w:val="20"/>
        </w:rPr>
        <w:t xml:space="preserve"> Plan</w:t>
      </w:r>
    </w:p>
    <w:p w14:paraId="7F1EA7F9" w14:textId="77777777" w:rsidR="00477268" w:rsidRDefault="0087716D" w:rsidP="007B66AF">
      <w:pPr>
        <w:spacing w:before="40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A55AC1" wp14:editId="4A9762BF">
                <wp:simplePos x="0" y="0"/>
                <wp:positionH relativeFrom="column">
                  <wp:posOffset>-228600</wp:posOffset>
                </wp:positionH>
                <wp:positionV relativeFrom="paragraph">
                  <wp:posOffset>41910</wp:posOffset>
                </wp:positionV>
                <wp:extent cx="3200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3pt" to="23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G3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" strokeweight="2.75pt"/>
            </w:pict>
          </mc:Fallback>
        </mc:AlternateContent>
      </w:r>
    </w:p>
    <w:p w14:paraId="561F0087" w14:textId="77777777" w:rsidR="008F3580" w:rsidRPr="008F3580" w:rsidRDefault="008F3580" w:rsidP="0087716D">
      <w:pPr>
        <w:spacing w:before="40"/>
        <w:rPr>
          <w:rFonts w:ascii="Arial" w:eastAsia="Arial Unicode MS" w:hAnsi="Arial" w:cs="Arial"/>
          <w:sz w:val="16"/>
          <w:szCs w:val="16"/>
        </w:rPr>
      </w:pPr>
      <w:r w:rsidRPr="008F3580">
        <w:rPr>
          <w:rFonts w:ascii="Arial" w:eastAsia="Arial Unicode MS" w:hAnsi="Arial" w:cs="Arial"/>
          <w:sz w:val="16"/>
          <w:szCs w:val="16"/>
        </w:rPr>
        <w:t xml:space="preserve">Enrollment in a health insurance plan is required for </w:t>
      </w:r>
      <w:r w:rsidR="00063B89">
        <w:rPr>
          <w:rFonts w:ascii="Arial" w:eastAsia="Arial Unicode MS" w:hAnsi="Arial" w:cs="Arial"/>
          <w:sz w:val="16"/>
          <w:szCs w:val="16"/>
        </w:rPr>
        <w:t xml:space="preserve">all </w:t>
      </w:r>
      <w:r w:rsidR="0010161B">
        <w:rPr>
          <w:rFonts w:ascii="Arial" w:eastAsia="Arial Unicode MS" w:hAnsi="Arial" w:cs="Arial"/>
          <w:sz w:val="16"/>
          <w:szCs w:val="16"/>
        </w:rPr>
        <w:t xml:space="preserve">full-time undergraduate </w:t>
      </w:r>
      <w:r w:rsidR="00F21093">
        <w:rPr>
          <w:rFonts w:ascii="Arial" w:eastAsia="Arial Unicode MS" w:hAnsi="Arial" w:cs="Arial"/>
          <w:sz w:val="16"/>
          <w:szCs w:val="16"/>
        </w:rPr>
        <w:t>students</w:t>
      </w:r>
      <w:r w:rsidR="00507D1D">
        <w:rPr>
          <w:rFonts w:ascii="Arial" w:eastAsia="Arial Unicode MS" w:hAnsi="Arial" w:cs="Arial"/>
          <w:sz w:val="16"/>
          <w:szCs w:val="16"/>
        </w:rPr>
        <w:t>.</w:t>
      </w:r>
      <w:r w:rsidRPr="008F3580">
        <w:rPr>
          <w:rFonts w:ascii="Arial" w:eastAsia="Arial Unicode MS" w:hAnsi="Arial" w:cs="Arial"/>
          <w:sz w:val="16"/>
          <w:szCs w:val="16"/>
        </w:rPr>
        <w:t xml:space="preserve"> To ensure compliance, each </w:t>
      </w:r>
      <w:r w:rsidR="001F44F7">
        <w:rPr>
          <w:rFonts w:ascii="Arial" w:eastAsia="Arial Unicode MS" w:hAnsi="Arial" w:cs="Arial"/>
          <w:sz w:val="16"/>
          <w:szCs w:val="16"/>
        </w:rPr>
        <w:t>Middlebury</w:t>
      </w:r>
      <w:r w:rsidR="00087B90">
        <w:rPr>
          <w:rFonts w:ascii="Arial" w:eastAsia="Arial Unicode MS" w:hAnsi="Arial" w:cs="Arial"/>
          <w:sz w:val="16"/>
          <w:szCs w:val="16"/>
        </w:rPr>
        <w:t xml:space="preserve"> College</w:t>
      </w:r>
      <w:r w:rsidRPr="008F3580">
        <w:rPr>
          <w:rFonts w:ascii="Arial" w:eastAsia="Arial Unicode MS" w:hAnsi="Arial" w:cs="Arial"/>
          <w:sz w:val="16"/>
          <w:szCs w:val="16"/>
        </w:rPr>
        <w:t xml:space="preserve"> student is automatically enrolled in, and billed for, the Student </w:t>
      </w:r>
      <w:r w:rsidR="001F44F7">
        <w:rPr>
          <w:rFonts w:ascii="Arial" w:eastAsia="Arial Unicode MS" w:hAnsi="Arial" w:cs="Arial"/>
          <w:sz w:val="16"/>
          <w:szCs w:val="16"/>
        </w:rPr>
        <w:t>Health</w:t>
      </w:r>
      <w:r w:rsidRPr="008F3580">
        <w:rPr>
          <w:rFonts w:ascii="Arial" w:eastAsia="Arial Unicode MS" w:hAnsi="Arial" w:cs="Arial"/>
          <w:sz w:val="16"/>
          <w:szCs w:val="16"/>
        </w:rPr>
        <w:t xml:space="preserve"> Insurance Plan offered through the college</w:t>
      </w:r>
      <w:r w:rsidR="003F3537">
        <w:rPr>
          <w:rFonts w:ascii="Arial" w:eastAsia="Arial Unicode MS" w:hAnsi="Arial" w:cs="Arial"/>
          <w:sz w:val="16"/>
          <w:szCs w:val="16"/>
        </w:rPr>
        <w:t xml:space="preserve"> if proof of comparable coverage is not submitted</w:t>
      </w:r>
      <w:r w:rsidRPr="008F3580">
        <w:rPr>
          <w:rFonts w:ascii="Arial" w:eastAsia="Arial Unicode MS" w:hAnsi="Arial" w:cs="Arial"/>
          <w:sz w:val="16"/>
          <w:szCs w:val="16"/>
        </w:rPr>
        <w:t>.</w:t>
      </w:r>
      <w:r w:rsidR="009B3FB1">
        <w:rPr>
          <w:rFonts w:ascii="Arial" w:eastAsia="Arial Unicode MS" w:hAnsi="Arial" w:cs="Arial"/>
          <w:sz w:val="16"/>
          <w:szCs w:val="16"/>
        </w:rPr>
        <w:t xml:space="preserve"> The c</w:t>
      </w:r>
      <w:r w:rsidR="00185F00">
        <w:rPr>
          <w:rFonts w:ascii="Arial" w:eastAsia="Arial Unicode MS" w:hAnsi="Arial" w:cs="Arial"/>
          <w:sz w:val="16"/>
          <w:szCs w:val="16"/>
        </w:rPr>
        <w:t xml:space="preserve">ost </w:t>
      </w:r>
      <w:r w:rsidR="009B3FB1">
        <w:rPr>
          <w:rFonts w:ascii="Arial" w:eastAsia="Arial Unicode MS" w:hAnsi="Arial" w:cs="Arial"/>
          <w:sz w:val="16"/>
          <w:szCs w:val="16"/>
        </w:rPr>
        <w:t xml:space="preserve">is $1,874 per year. </w:t>
      </w:r>
      <w:r w:rsidR="00185F00">
        <w:rPr>
          <w:rFonts w:ascii="Arial" w:eastAsia="Arial Unicode MS" w:hAnsi="Arial" w:cs="Arial"/>
          <w:sz w:val="16"/>
          <w:szCs w:val="16"/>
        </w:rPr>
        <w:t xml:space="preserve">Coverage begins </w:t>
      </w:r>
      <w:r w:rsidR="0087716D">
        <w:rPr>
          <w:rFonts w:ascii="Arial" w:eastAsia="Arial Unicode MS" w:hAnsi="Arial" w:cs="Arial"/>
          <w:sz w:val="16"/>
          <w:szCs w:val="16"/>
        </w:rPr>
        <w:t>August 31</w:t>
      </w:r>
      <w:r w:rsidR="00185F00">
        <w:rPr>
          <w:rFonts w:ascii="Arial" w:eastAsia="Arial Unicode MS" w:hAnsi="Arial" w:cs="Arial"/>
          <w:sz w:val="16"/>
          <w:szCs w:val="16"/>
        </w:rPr>
        <w:t>, 2012</w:t>
      </w:r>
      <w:r w:rsidR="009B3FB1">
        <w:rPr>
          <w:rFonts w:ascii="Arial" w:eastAsia="Arial Unicode MS" w:hAnsi="Arial" w:cs="Arial"/>
          <w:sz w:val="16"/>
          <w:szCs w:val="16"/>
        </w:rPr>
        <w:t>.</w:t>
      </w:r>
    </w:p>
    <w:p w14:paraId="7E642BA8" w14:textId="77777777" w:rsidR="0052458E" w:rsidRDefault="0052458E" w:rsidP="008F3580">
      <w:pPr>
        <w:pStyle w:val="BodyTextIndent"/>
        <w:spacing w:line="180" w:lineRule="exact"/>
        <w:ind w:left="0" w:firstLine="0"/>
        <w:rPr>
          <w:rFonts w:ascii="Arial" w:eastAsia="Arial Unicode MS" w:hAnsi="Arial" w:cs="Arial"/>
          <w:sz w:val="16"/>
          <w:szCs w:val="16"/>
        </w:rPr>
      </w:pPr>
    </w:p>
    <w:p w14:paraId="63EBCC75" w14:textId="77777777" w:rsidR="00876C02" w:rsidRDefault="008F3580" w:rsidP="008F3580">
      <w:pPr>
        <w:pStyle w:val="BodyTextIndent"/>
        <w:spacing w:line="180" w:lineRule="exact"/>
        <w:ind w:left="0" w:firstLine="0"/>
        <w:rPr>
          <w:rFonts w:ascii="Arial" w:eastAsia="Arial Unicode MS" w:hAnsi="Arial" w:cs="Arial"/>
          <w:sz w:val="16"/>
          <w:szCs w:val="16"/>
        </w:rPr>
      </w:pPr>
      <w:r w:rsidRPr="008F3580">
        <w:rPr>
          <w:rFonts w:ascii="Arial" w:eastAsia="Arial Unicode MS" w:hAnsi="Arial" w:cs="Arial"/>
          <w:sz w:val="16"/>
          <w:szCs w:val="16"/>
        </w:rPr>
        <w:t>If you currently have health insurance, you can waive enrollment. Not all pl</w:t>
      </w:r>
      <w:r w:rsidR="009B3FB1">
        <w:rPr>
          <w:rFonts w:ascii="Arial" w:eastAsia="Arial Unicode MS" w:hAnsi="Arial" w:cs="Arial"/>
          <w:sz w:val="16"/>
          <w:szCs w:val="16"/>
        </w:rPr>
        <w:t xml:space="preserve">ans provide comparable coverage, </w:t>
      </w:r>
      <w:r w:rsidRPr="008F3580">
        <w:rPr>
          <w:rFonts w:ascii="Arial" w:eastAsia="Arial Unicode MS" w:hAnsi="Arial" w:cs="Arial"/>
          <w:sz w:val="16"/>
          <w:szCs w:val="16"/>
        </w:rPr>
        <w:t>such as out-of-state Medicaid plans, certain HMOs</w:t>
      </w:r>
      <w:r w:rsidR="009B3FB1">
        <w:rPr>
          <w:rFonts w:ascii="Arial" w:eastAsia="Arial Unicode MS" w:hAnsi="Arial" w:cs="Arial"/>
          <w:sz w:val="16"/>
          <w:szCs w:val="16"/>
        </w:rPr>
        <w:t>,</w:t>
      </w:r>
      <w:r w:rsidRPr="008F3580">
        <w:rPr>
          <w:rFonts w:ascii="Arial" w:eastAsia="Arial Unicode MS" w:hAnsi="Arial" w:cs="Arial"/>
          <w:sz w:val="16"/>
          <w:szCs w:val="16"/>
        </w:rPr>
        <w:t xml:space="preserve"> and managed care plans. Be sure to check with your insurance company before waiving coverage.</w:t>
      </w:r>
    </w:p>
    <w:p w14:paraId="680F8B3A" w14:textId="77777777" w:rsidR="008F3580" w:rsidRDefault="008F3580" w:rsidP="008F3580">
      <w:pPr>
        <w:pStyle w:val="BodyTextIndent"/>
        <w:spacing w:line="180" w:lineRule="exact"/>
        <w:ind w:left="0" w:firstLine="0"/>
        <w:rPr>
          <w:rFonts w:ascii="Arial" w:eastAsia="Arial Unicode MS" w:hAnsi="Arial" w:cs="Arial"/>
          <w:sz w:val="16"/>
          <w:szCs w:val="16"/>
        </w:rPr>
      </w:pPr>
    </w:p>
    <w:p w14:paraId="375D3166" w14:textId="77777777" w:rsidR="008F3580" w:rsidRPr="008F3580" w:rsidRDefault="008F3580" w:rsidP="008F3580">
      <w:pPr>
        <w:pStyle w:val="BodyTextIndent"/>
        <w:spacing w:line="180" w:lineRule="exact"/>
        <w:ind w:left="0" w:firstLine="0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b/>
          <w:sz w:val="16"/>
          <w:szCs w:val="16"/>
        </w:rPr>
        <w:t>Please note:</w:t>
      </w:r>
      <w:r w:rsidR="009B3FB1">
        <w:rPr>
          <w:rFonts w:ascii="Arial" w:eastAsia="Arial Unicode MS" w:hAnsi="Arial" w:cs="Arial"/>
          <w:sz w:val="16"/>
          <w:szCs w:val="16"/>
        </w:rPr>
        <w:t xml:space="preserve"> Non-</w:t>
      </w:r>
      <w:r>
        <w:rPr>
          <w:rFonts w:ascii="Arial" w:eastAsia="Arial Unicode MS" w:hAnsi="Arial" w:cs="Arial"/>
          <w:sz w:val="16"/>
          <w:szCs w:val="16"/>
        </w:rPr>
        <w:t>U.S.</w:t>
      </w:r>
      <w:r w:rsidR="009B3FB1">
        <w:rPr>
          <w:rFonts w:ascii="Arial" w:eastAsia="Arial Unicode MS" w:hAnsi="Arial" w:cs="Arial"/>
          <w:sz w:val="16"/>
          <w:szCs w:val="16"/>
        </w:rPr>
        <w:t xml:space="preserve"> based international coverage and short-</w:t>
      </w:r>
      <w:r>
        <w:rPr>
          <w:rFonts w:ascii="Arial" w:eastAsia="Arial Unicode MS" w:hAnsi="Arial" w:cs="Arial"/>
          <w:sz w:val="16"/>
          <w:szCs w:val="16"/>
        </w:rPr>
        <w:t xml:space="preserve">term coverage </w:t>
      </w:r>
      <w:r w:rsidR="00A06737">
        <w:rPr>
          <w:rFonts w:ascii="Arial" w:eastAsia="Arial Unicode MS" w:hAnsi="Arial" w:cs="Arial"/>
          <w:sz w:val="16"/>
          <w:szCs w:val="16"/>
        </w:rPr>
        <w:t>are</w:t>
      </w:r>
      <w:r>
        <w:rPr>
          <w:rFonts w:ascii="Arial" w:eastAsia="Arial Unicode MS" w:hAnsi="Arial" w:cs="Arial"/>
          <w:sz w:val="16"/>
          <w:szCs w:val="16"/>
        </w:rPr>
        <w:t xml:space="preserve"> not considered comparable insurance coverage.</w:t>
      </w:r>
    </w:p>
    <w:p w14:paraId="0D3CDD2A" w14:textId="77777777" w:rsidR="008F3580" w:rsidRPr="002575CE" w:rsidRDefault="008F3580" w:rsidP="008F3580">
      <w:pPr>
        <w:pStyle w:val="BodyTextIndent"/>
        <w:spacing w:line="180" w:lineRule="exact"/>
        <w:ind w:left="0" w:firstLine="0"/>
        <w:rPr>
          <w:rFonts w:ascii="Arial" w:eastAsia="Arial Unicode MS" w:hAnsi="Arial" w:cs="Arial"/>
          <w:sz w:val="10"/>
          <w:szCs w:val="10"/>
        </w:rPr>
      </w:pPr>
    </w:p>
    <w:p w14:paraId="72FD5631" w14:textId="77777777" w:rsidR="008F3580" w:rsidRDefault="00E17087" w:rsidP="00E17087">
      <w:pPr>
        <w:pStyle w:val="BodyTextIndent"/>
        <w:ind w:left="0" w:firstLine="0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A</w:t>
      </w:r>
      <w:r w:rsidR="008F3580">
        <w:rPr>
          <w:rFonts w:ascii="Arial" w:eastAsia="Arial Unicode MS" w:hAnsi="Arial" w:cs="Arial"/>
          <w:sz w:val="16"/>
          <w:szCs w:val="16"/>
        </w:rPr>
        <w:t xml:space="preserve"> few benefits to enrolling in the</w:t>
      </w:r>
      <w:r w:rsidR="00087B90">
        <w:rPr>
          <w:rFonts w:ascii="Arial" w:eastAsia="Arial Unicode MS" w:hAnsi="Arial" w:cs="Arial"/>
          <w:sz w:val="16"/>
          <w:szCs w:val="16"/>
        </w:rPr>
        <w:t xml:space="preserve"> </w:t>
      </w:r>
      <w:r w:rsidR="008F3580">
        <w:rPr>
          <w:rFonts w:ascii="Arial" w:eastAsia="Arial Unicode MS" w:hAnsi="Arial" w:cs="Arial"/>
          <w:sz w:val="16"/>
          <w:szCs w:val="16"/>
        </w:rPr>
        <w:t xml:space="preserve">Student </w:t>
      </w:r>
      <w:r w:rsidR="001F44F7">
        <w:rPr>
          <w:rFonts w:ascii="Arial" w:eastAsia="Arial Unicode MS" w:hAnsi="Arial" w:cs="Arial"/>
          <w:sz w:val="16"/>
          <w:szCs w:val="16"/>
        </w:rPr>
        <w:t>Health</w:t>
      </w:r>
      <w:r>
        <w:rPr>
          <w:rFonts w:ascii="Arial" w:eastAsia="Arial Unicode MS" w:hAnsi="Arial" w:cs="Arial"/>
          <w:sz w:val="16"/>
          <w:szCs w:val="16"/>
        </w:rPr>
        <w:t xml:space="preserve"> Insurance Plan </w:t>
      </w:r>
      <w:r w:rsidR="003F3537">
        <w:rPr>
          <w:rFonts w:ascii="Arial" w:eastAsia="Arial Unicode MS" w:hAnsi="Arial" w:cs="Arial"/>
          <w:sz w:val="16"/>
          <w:szCs w:val="16"/>
        </w:rPr>
        <w:t>include</w:t>
      </w:r>
      <w:r>
        <w:rPr>
          <w:rFonts w:ascii="Arial" w:eastAsia="Arial Unicode MS" w:hAnsi="Arial" w:cs="Arial"/>
          <w:sz w:val="16"/>
          <w:szCs w:val="16"/>
        </w:rPr>
        <w:t xml:space="preserve"> a</w:t>
      </w:r>
      <w:r w:rsidR="008F3580" w:rsidRPr="00165CC9">
        <w:rPr>
          <w:rFonts w:ascii="Arial" w:eastAsia="Arial Unicode MS" w:hAnsi="Arial" w:cs="Arial"/>
          <w:sz w:val="16"/>
          <w:szCs w:val="16"/>
        </w:rPr>
        <w:t xml:space="preserve">ccess to a comprehensive network of </w:t>
      </w:r>
      <w:r w:rsidR="008F3580">
        <w:rPr>
          <w:rFonts w:ascii="Arial" w:eastAsia="Arial Unicode MS" w:hAnsi="Arial" w:cs="Arial"/>
          <w:sz w:val="16"/>
          <w:szCs w:val="16"/>
        </w:rPr>
        <w:t>doctors</w:t>
      </w:r>
      <w:r w:rsidR="005C262E">
        <w:rPr>
          <w:rFonts w:ascii="Arial" w:eastAsia="Arial Unicode MS" w:hAnsi="Arial" w:cs="Arial"/>
          <w:sz w:val="16"/>
          <w:szCs w:val="16"/>
        </w:rPr>
        <w:t xml:space="preserve"> and</w:t>
      </w:r>
      <w:r w:rsidR="008F3580" w:rsidRPr="00165CC9">
        <w:rPr>
          <w:rFonts w:ascii="Arial" w:eastAsia="Arial Unicode MS" w:hAnsi="Arial" w:cs="Arial"/>
          <w:sz w:val="16"/>
          <w:szCs w:val="16"/>
        </w:rPr>
        <w:t xml:space="preserve"> </w:t>
      </w:r>
      <w:r w:rsidR="008F3580">
        <w:rPr>
          <w:rFonts w:ascii="Arial" w:eastAsia="Arial Unicode MS" w:hAnsi="Arial" w:cs="Arial"/>
          <w:sz w:val="16"/>
          <w:szCs w:val="16"/>
        </w:rPr>
        <w:t xml:space="preserve">hospitals </w:t>
      </w:r>
      <w:r w:rsidR="008F3580" w:rsidRPr="00165CC9">
        <w:rPr>
          <w:rFonts w:ascii="Arial" w:eastAsia="Arial Unicode MS" w:hAnsi="Arial" w:cs="Arial"/>
          <w:sz w:val="16"/>
          <w:szCs w:val="16"/>
        </w:rPr>
        <w:t xml:space="preserve">close to campus </w:t>
      </w:r>
      <w:r w:rsidR="008F3580" w:rsidRPr="00165CC9">
        <w:rPr>
          <w:rFonts w:ascii="Arial" w:eastAsia="Arial Unicode MS" w:hAnsi="Arial" w:cs="Arial"/>
          <w:sz w:val="16"/>
          <w:szCs w:val="16"/>
          <w:u w:val="single"/>
        </w:rPr>
        <w:t>and</w:t>
      </w:r>
      <w:r w:rsidR="008F3580" w:rsidRPr="00165CC9">
        <w:rPr>
          <w:rFonts w:ascii="Arial" w:eastAsia="Arial Unicode MS" w:hAnsi="Arial" w:cs="Arial"/>
          <w:sz w:val="16"/>
          <w:szCs w:val="16"/>
        </w:rPr>
        <w:t xml:space="preserve"> home</w:t>
      </w:r>
      <w:r w:rsidR="005B7C01">
        <w:rPr>
          <w:rFonts w:ascii="Arial" w:eastAsia="Arial Unicode MS" w:hAnsi="Arial" w:cs="Arial"/>
          <w:sz w:val="16"/>
          <w:szCs w:val="16"/>
        </w:rPr>
        <w:t xml:space="preserve">, </w:t>
      </w:r>
      <w:r w:rsidR="009B3FB1">
        <w:rPr>
          <w:rFonts w:ascii="Arial" w:eastAsia="Arial Unicode MS" w:hAnsi="Arial" w:cs="Arial"/>
          <w:sz w:val="16"/>
          <w:szCs w:val="16"/>
        </w:rPr>
        <w:t xml:space="preserve">worldwide coverage, </w:t>
      </w:r>
      <w:r w:rsidR="008F3580">
        <w:rPr>
          <w:rFonts w:ascii="Arial" w:eastAsia="Arial Unicode MS" w:hAnsi="Arial" w:cs="Arial"/>
          <w:sz w:val="16"/>
          <w:szCs w:val="16"/>
        </w:rPr>
        <w:t xml:space="preserve">as well </w:t>
      </w:r>
      <w:r w:rsidR="008F3580" w:rsidRPr="002474ED">
        <w:rPr>
          <w:rFonts w:ascii="Arial" w:eastAsia="Arial Unicode MS" w:hAnsi="Arial" w:cs="Arial"/>
          <w:sz w:val="16"/>
          <w:szCs w:val="16"/>
        </w:rPr>
        <w:t>as travel assistance</w:t>
      </w:r>
      <w:r>
        <w:rPr>
          <w:rFonts w:ascii="Arial" w:eastAsia="Arial Unicode MS" w:hAnsi="Arial" w:cs="Arial"/>
          <w:sz w:val="16"/>
          <w:szCs w:val="16"/>
        </w:rPr>
        <w:t xml:space="preserve"> and a</w:t>
      </w:r>
      <w:r w:rsidR="008F3580">
        <w:rPr>
          <w:rFonts w:ascii="Arial" w:eastAsia="Arial Unicode MS" w:hAnsi="Arial" w:cs="Arial"/>
          <w:sz w:val="16"/>
          <w:szCs w:val="16"/>
        </w:rPr>
        <w:t>utomatic enrollment into GK Complements: dental and</w:t>
      </w:r>
      <w:r>
        <w:rPr>
          <w:rFonts w:ascii="Arial" w:eastAsia="Arial Unicode MS" w:hAnsi="Arial" w:cs="Arial"/>
          <w:sz w:val="16"/>
          <w:szCs w:val="16"/>
        </w:rPr>
        <w:t xml:space="preserve"> </w:t>
      </w:r>
      <w:r w:rsidR="008F3580" w:rsidRPr="00165CC9">
        <w:rPr>
          <w:rFonts w:ascii="Arial" w:eastAsia="Arial Unicode MS" w:hAnsi="Arial" w:cs="Arial"/>
          <w:sz w:val="16"/>
          <w:szCs w:val="16"/>
        </w:rPr>
        <w:t>eyewear</w:t>
      </w:r>
      <w:r w:rsidR="008F3580">
        <w:rPr>
          <w:rFonts w:ascii="Arial" w:eastAsia="Arial Unicode MS" w:hAnsi="Arial" w:cs="Arial"/>
          <w:sz w:val="16"/>
          <w:szCs w:val="16"/>
        </w:rPr>
        <w:t xml:space="preserve"> discounts</w:t>
      </w:r>
      <w:r w:rsidR="008F3580" w:rsidRPr="00165CC9">
        <w:rPr>
          <w:rFonts w:ascii="Arial" w:eastAsia="Arial Unicode MS" w:hAnsi="Arial" w:cs="Arial"/>
          <w:sz w:val="16"/>
          <w:szCs w:val="16"/>
        </w:rPr>
        <w:t xml:space="preserve"> and fitness services</w:t>
      </w:r>
      <w:r>
        <w:rPr>
          <w:rFonts w:ascii="Arial" w:eastAsia="Arial Unicode MS" w:hAnsi="Arial" w:cs="Arial"/>
          <w:sz w:val="16"/>
          <w:szCs w:val="16"/>
        </w:rPr>
        <w:t>.</w:t>
      </w:r>
    </w:p>
    <w:p w14:paraId="7BE09001" w14:textId="77777777" w:rsidR="008F3580" w:rsidRDefault="008F3580" w:rsidP="008F3580">
      <w:pPr>
        <w:pStyle w:val="BodyTextIndent"/>
        <w:spacing w:line="180" w:lineRule="exact"/>
        <w:ind w:left="0" w:firstLine="0"/>
        <w:rPr>
          <w:rFonts w:ascii="Arial" w:eastAsia="Arial Unicode MS" w:hAnsi="Arial" w:cs="Arial"/>
          <w:sz w:val="16"/>
        </w:rPr>
      </w:pPr>
    </w:p>
    <w:p w14:paraId="71018074" w14:textId="77777777" w:rsidR="008F3580" w:rsidRPr="001F44F7" w:rsidRDefault="008F3580" w:rsidP="00C14331">
      <w:pPr>
        <w:pStyle w:val="BodyTextIndent"/>
        <w:ind w:left="0" w:firstLine="0"/>
        <w:outlineLvl w:val="0"/>
        <w:rPr>
          <w:rFonts w:ascii="Arial" w:eastAsia="Arial Unicode MS" w:hAnsi="Arial" w:cs="Arial"/>
          <w:b/>
          <w:i/>
          <w:sz w:val="16"/>
          <w:szCs w:val="16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 </w:t>
      </w:r>
      <w:r w:rsidRPr="001F44F7">
        <w:rPr>
          <w:rFonts w:ascii="Arial" w:eastAsia="Arial Unicode MS" w:hAnsi="Arial" w:cs="Arial"/>
          <w:b/>
          <w:sz w:val="16"/>
          <w:szCs w:val="16"/>
          <w:u w:val="single"/>
        </w:rPr>
        <w:t>What’s New for 201</w:t>
      </w:r>
      <w:r w:rsidR="00B5040B" w:rsidRPr="001F44F7">
        <w:rPr>
          <w:rFonts w:ascii="Arial" w:eastAsia="Arial Unicode MS" w:hAnsi="Arial" w:cs="Arial"/>
          <w:b/>
          <w:sz w:val="16"/>
          <w:szCs w:val="16"/>
          <w:u w:val="single"/>
        </w:rPr>
        <w:t>2</w:t>
      </w:r>
      <w:r w:rsidRPr="001F44F7">
        <w:rPr>
          <w:rFonts w:ascii="Arial" w:eastAsia="Arial Unicode MS" w:hAnsi="Arial" w:cs="Arial"/>
          <w:b/>
          <w:sz w:val="16"/>
          <w:szCs w:val="16"/>
          <w:u w:val="single"/>
        </w:rPr>
        <w:t>-</w:t>
      </w:r>
      <w:proofErr w:type="gramStart"/>
      <w:r w:rsidR="001A0F7F" w:rsidRPr="001F44F7">
        <w:rPr>
          <w:rFonts w:ascii="Arial" w:eastAsia="Arial Unicode MS" w:hAnsi="Arial" w:cs="Arial"/>
          <w:b/>
          <w:sz w:val="16"/>
          <w:szCs w:val="16"/>
          <w:u w:val="single"/>
        </w:rPr>
        <w:t>20</w:t>
      </w:r>
      <w:r w:rsidRPr="001F44F7">
        <w:rPr>
          <w:rFonts w:ascii="Arial" w:eastAsia="Arial Unicode MS" w:hAnsi="Arial" w:cs="Arial"/>
          <w:b/>
          <w:sz w:val="16"/>
          <w:szCs w:val="16"/>
          <w:u w:val="single"/>
        </w:rPr>
        <w:t>1</w:t>
      </w:r>
      <w:r w:rsidR="00B5040B" w:rsidRPr="001F44F7">
        <w:rPr>
          <w:rFonts w:ascii="Arial" w:eastAsia="Arial Unicode MS" w:hAnsi="Arial" w:cs="Arial"/>
          <w:b/>
          <w:sz w:val="16"/>
          <w:szCs w:val="16"/>
          <w:u w:val="single"/>
        </w:rPr>
        <w:t>3</w:t>
      </w:r>
      <w:r w:rsidR="001A0F7F" w:rsidRPr="001F44F7">
        <w:rPr>
          <w:rFonts w:ascii="Arial" w:eastAsia="Arial Unicode MS" w:hAnsi="Arial" w:cs="Arial"/>
          <w:b/>
          <w:sz w:val="16"/>
          <w:szCs w:val="16"/>
          <w:u w:val="single"/>
        </w:rPr>
        <w:t>:</w:t>
      </w:r>
      <w:proofErr w:type="gramEnd"/>
    </w:p>
    <w:p w14:paraId="61A9D95A" w14:textId="77777777" w:rsidR="001F44F7" w:rsidRPr="001F44F7" w:rsidRDefault="009B3FB1" w:rsidP="001F44F7">
      <w:pPr>
        <w:numPr>
          <w:ilvl w:val="0"/>
          <w:numId w:val="31"/>
        </w:numPr>
        <w:autoSpaceDE w:val="0"/>
        <w:autoSpaceDN w:val="0"/>
        <w:adjustRightInd w:val="0"/>
        <w:ind w:left="360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Increase aggregate </w:t>
      </w:r>
      <w:proofErr w:type="spellStart"/>
      <w:r>
        <w:rPr>
          <w:rFonts w:ascii="Arial" w:hAnsi="Arial" w:cs="Arial"/>
          <w:b/>
          <w:sz w:val="16"/>
          <w:szCs w:val="16"/>
        </w:rPr>
        <w:t>m</w:t>
      </w:r>
      <w:r w:rsidR="001F44F7" w:rsidRPr="001F44F7">
        <w:rPr>
          <w:rFonts w:ascii="Arial" w:hAnsi="Arial" w:cs="Arial"/>
          <w:b/>
          <w:sz w:val="16"/>
          <w:szCs w:val="16"/>
        </w:rPr>
        <w:t>aximum</w:t>
      </w:r>
      <w:r w:rsidR="0087716D">
        <w:rPr>
          <w:rFonts w:ascii="Arial" w:hAnsi="Arial" w:cs="Arial"/>
          <w:b/>
          <w:sz w:val="16"/>
          <w:szCs w:val="16"/>
        </w:rPr>
        <w:t>coverage</w:t>
      </w:r>
      <w:proofErr w:type="spellEnd"/>
      <w:r w:rsidR="001F44F7" w:rsidRPr="001F44F7">
        <w:rPr>
          <w:rFonts w:ascii="Arial" w:hAnsi="Arial" w:cs="Arial"/>
          <w:b/>
          <w:sz w:val="16"/>
          <w:szCs w:val="16"/>
        </w:rPr>
        <w:t xml:space="preserve"> from $50,000 to $100,000</w:t>
      </w:r>
    </w:p>
    <w:p w14:paraId="4C042B3C" w14:textId="77777777" w:rsidR="001F44F7" w:rsidRPr="001F44F7" w:rsidRDefault="009B3FB1" w:rsidP="001F44F7">
      <w:pPr>
        <w:numPr>
          <w:ilvl w:val="0"/>
          <w:numId w:val="31"/>
        </w:numPr>
        <w:autoSpaceDE w:val="0"/>
        <w:autoSpaceDN w:val="0"/>
        <w:adjustRightInd w:val="0"/>
        <w:ind w:left="360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Remove the $750 prescription drug m</w:t>
      </w:r>
      <w:r w:rsidR="001F44F7" w:rsidRPr="001F44F7">
        <w:rPr>
          <w:rFonts w:ascii="Arial" w:hAnsi="Arial" w:cs="Arial"/>
          <w:b/>
          <w:sz w:val="16"/>
          <w:szCs w:val="16"/>
        </w:rPr>
        <w:t>aximum</w:t>
      </w:r>
    </w:p>
    <w:p w14:paraId="56FB78F5" w14:textId="77777777" w:rsidR="009B3FB1" w:rsidRDefault="009B3FB1" w:rsidP="009B3FB1">
      <w:pPr>
        <w:numPr>
          <w:ilvl w:val="0"/>
          <w:numId w:val="31"/>
        </w:numPr>
        <w:autoSpaceDE w:val="0"/>
        <w:autoSpaceDN w:val="0"/>
        <w:adjustRightInd w:val="0"/>
        <w:ind w:left="360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Remove the $500 maximum for o</w:t>
      </w:r>
      <w:r w:rsidR="001F44F7" w:rsidRPr="001F44F7">
        <w:rPr>
          <w:rFonts w:ascii="Arial" w:hAnsi="Arial" w:cs="Arial"/>
          <w:b/>
          <w:sz w:val="16"/>
          <w:szCs w:val="16"/>
        </w:rPr>
        <w:t>utp</w:t>
      </w:r>
      <w:r>
        <w:rPr>
          <w:rFonts w:ascii="Arial" w:hAnsi="Arial" w:cs="Arial"/>
          <w:b/>
          <w:sz w:val="16"/>
          <w:szCs w:val="16"/>
        </w:rPr>
        <w:t>atient designated care</w:t>
      </w:r>
    </w:p>
    <w:p w14:paraId="085C38E2" w14:textId="77777777" w:rsidR="001F44F7" w:rsidRPr="009B3FB1" w:rsidRDefault="009B3FB1" w:rsidP="009B3FB1">
      <w:pPr>
        <w:numPr>
          <w:ilvl w:val="0"/>
          <w:numId w:val="31"/>
        </w:numPr>
        <w:autoSpaceDE w:val="0"/>
        <w:autoSpaceDN w:val="0"/>
        <w:adjustRightInd w:val="0"/>
        <w:ind w:left="360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Remove the $250 m</w:t>
      </w:r>
      <w:r w:rsidR="001F44F7" w:rsidRPr="001F44F7">
        <w:rPr>
          <w:rFonts w:ascii="Arial" w:hAnsi="Arial" w:cs="Arial"/>
          <w:b/>
          <w:sz w:val="16"/>
          <w:szCs w:val="16"/>
        </w:rPr>
        <w:t>aximum for</w:t>
      </w:r>
      <w:r>
        <w:rPr>
          <w:rFonts w:ascii="Arial" w:hAnsi="Arial" w:cs="Arial"/>
          <w:b/>
          <w:sz w:val="16"/>
          <w:szCs w:val="16"/>
        </w:rPr>
        <w:t xml:space="preserve"> outpatient non-designated c</w:t>
      </w:r>
      <w:r w:rsidR="001F44F7" w:rsidRPr="009B3FB1">
        <w:rPr>
          <w:rFonts w:ascii="Arial" w:hAnsi="Arial" w:cs="Arial"/>
          <w:b/>
          <w:sz w:val="16"/>
          <w:szCs w:val="16"/>
        </w:rPr>
        <w:t>are</w:t>
      </w:r>
    </w:p>
    <w:p w14:paraId="54FEDC77" w14:textId="77777777" w:rsidR="001F44F7" w:rsidRPr="001F44F7" w:rsidRDefault="009B3FB1" w:rsidP="001F44F7">
      <w:pPr>
        <w:numPr>
          <w:ilvl w:val="0"/>
          <w:numId w:val="31"/>
        </w:numPr>
        <w:autoSpaceDE w:val="0"/>
        <w:autoSpaceDN w:val="0"/>
        <w:adjustRightInd w:val="0"/>
        <w:ind w:left="360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Remove the ambulance m</w:t>
      </w:r>
      <w:r w:rsidR="001F44F7" w:rsidRPr="001F44F7">
        <w:rPr>
          <w:rFonts w:ascii="Arial" w:hAnsi="Arial" w:cs="Arial"/>
          <w:b/>
          <w:sz w:val="16"/>
          <w:szCs w:val="16"/>
        </w:rPr>
        <w:t>aximum of $500 per trip</w:t>
      </w:r>
    </w:p>
    <w:p w14:paraId="505C9B12" w14:textId="77777777" w:rsidR="001F44F7" w:rsidRPr="001F44F7" w:rsidRDefault="009B3FB1" w:rsidP="001F44F7">
      <w:pPr>
        <w:numPr>
          <w:ilvl w:val="0"/>
          <w:numId w:val="31"/>
        </w:numPr>
        <w:autoSpaceDE w:val="0"/>
        <w:autoSpaceDN w:val="0"/>
        <w:adjustRightInd w:val="0"/>
        <w:ind w:left="360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Remove the room &amp; board m</w:t>
      </w:r>
      <w:r w:rsidR="001F44F7" w:rsidRPr="001F44F7">
        <w:rPr>
          <w:rFonts w:ascii="Arial" w:hAnsi="Arial" w:cs="Arial"/>
          <w:b/>
          <w:sz w:val="16"/>
          <w:szCs w:val="16"/>
        </w:rPr>
        <w:t>aximum of $400 per day</w:t>
      </w:r>
    </w:p>
    <w:p w14:paraId="0BB5D337" w14:textId="77777777" w:rsidR="001F44F7" w:rsidRPr="001F44F7" w:rsidRDefault="009B3FB1" w:rsidP="001F44F7">
      <w:pPr>
        <w:numPr>
          <w:ilvl w:val="0"/>
          <w:numId w:val="31"/>
        </w:numPr>
        <w:autoSpaceDE w:val="0"/>
        <w:autoSpaceDN w:val="0"/>
        <w:adjustRightInd w:val="0"/>
        <w:ind w:left="360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Remove the $3,000 mental health and substance abuse m</w:t>
      </w:r>
      <w:r w:rsidR="001F44F7" w:rsidRPr="001F44F7">
        <w:rPr>
          <w:rFonts w:ascii="Arial" w:hAnsi="Arial" w:cs="Arial"/>
          <w:b/>
          <w:sz w:val="16"/>
          <w:szCs w:val="16"/>
        </w:rPr>
        <w:t>aximum</w:t>
      </w:r>
    </w:p>
    <w:p w14:paraId="59749801" w14:textId="77777777" w:rsidR="001F44F7" w:rsidRPr="001F44F7" w:rsidRDefault="009B3FB1" w:rsidP="001F44F7">
      <w:pPr>
        <w:numPr>
          <w:ilvl w:val="0"/>
          <w:numId w:val="31"/>
        </w:numPr>
        <w:autoSpaceDE w:val="0"/>
        <w:autoSpaceDN w:val="0"/>
        <w:adjustRightInd w:val="0"/>
        <w:ind w:left="360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Remove the $5,000 s</w:t>
      </w:r>
      <w:r w:rsidR="001F44F7" w:rsidRPr="001F44F7">
        <w:rPr>
          <w:rFonts w:ascii="Arial" w:hAnsi="Arial" w:cs="Arial"/>
          <w:b/>
          <w:sz w:val="16"/>
          <w:szCs w:val="16"/>
        </w:rPr>
        <w:t xml:space="preserve">urgical </w:t>
      </w:r>
      <w:r>
        <w:rPr>
          <w:rFonts w:ascii="Arial" w:hAnsi="Arial" w:cs="Arial"/>
          <w:b/>
          <w:sz w:val="16"/>
          <w:szCs w:val="16"/>
        </w:rPr>
        <w:t>m</w:t>
      </w:r>
      <w:r w:rsidR="001F44F7" w:rsidRPr="001F44F7">
        <w:rPr>
          <w:rFonts w:ascii="Arial" w:hAnsi="Arial" w:cs="Arial"/>
          <w:b/>
          <w:sz w:val="16"/>
          <w:szCs w:val="16"/>
        </w:rPr>
        <w:t>aximum</w:t>
      </w:r>
    </w:p>
    <w:p w14:paraId="68F852F3" w14:textId="77777777" w:rsidR="001F44F7" w:rsidRPr="001F44F7" w:rsidRDefault="009B3FB1" w:rsidP="001F44F7">
      <w:pPr>
        <w:numPr>
          <w:ilvl w:val="0"/>
          <w:numId w:val="31"/>
        </w:numPr>
        <w:autoSpaceDE w:val="0"/>
        <w:autoSpaceDN w:val="0"/>
        <w:adjustRightInd w:val="0"/>
        <w:ind w:left="360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Provide in-network preventive c</w:t>
      </w:r>
      <w:r w:rsidR="001F44F7" w:rsidRPr="001F44F7">
        <w:rPr>
          <w:rFonts w:ascii="Arial" w:hAnsi="Arial" w:cs="Arial"/>
          <w:b/>
          <w:sz w:val="16"/>
          <w:szCs w:val="16"/>
        </w:rPr>
        <w:t>are at 100% with no cost sharing</w:t>
      </w:r>
    </w:p>
    <w:p w14:paraId="19932665" w14:textId="77777777" w:rsidR="00B5040B" w:rsidRPr="001F44F7" w:rsidRDefault="009B3FB1" w:rsidP="001F44F7">
      <w:pPr>
        <w:numPr>
          <w:ilvl w:val="0"/>
          <w:numId w:val="31"/>
        </w:numPr>
        <w:ind w:left="360" w:hanging="18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Provide c</w:t>
      </w:r>
      <w:r w:rsidR="001F44F7" w:rsidRPr="001F44F7">
        <w:rPr>
          <w:rFonts w:ascii="Arial" w:hAnsi="Arial" w:cs="Arial"/>
          <w:b/>
          <w:sz w:val="16"/>
          <w:szCs w:val="16"/>
        </w:rPr>
        <w:t>ontraceptives at 100% (co</w:t>
      </w:r>
      <w:r w:rsidR="001F44F7">
        <w:rPr>
          <w:rFonts w:ascii="Arial" w:hAnsi="Arial" w:cs="Arial"/>
          <w:b/>
          <w:sz w:val="16"/>
          <w:szCs w:val="16"/>
        </w:rPr>
        <w:t>-</w:t>
      </w:r>
      <w:r w:rsidR="001F44F7" w:rsidRPr="001F44F7">
        <w:rPr>
          <w:rFonts w:ascii="Arial" w:hAnsi="Arial" w:cs="Arial"/>
          <w:b/>
          <w:sz w:val="16"/>
          <w:szCs w:val="16"/>
        </w:rPr>
        <w:t>pays remain on brands with a generic equivalent)</w:t>
      </w:r>
    </w:p>
    <w:p w14:paraId="3D34BCAB" w14:textId="77777777" w:rsidR="00E17087" w:rsidRPr="00C14331" w:rsidRDefault="00E17087" w:rsidP="008F3580">
      <w:pPr>
        <w:spacing w:after="20" w:line="180" w:lineRule="exact"/>
        <w:rPr>
          <w:rFonts w:ascii="Arial" w:eastAsia="Arial Unicode MS" w:hAnsi="Arial" w:cs="Arial"/>
          <w:i/>
          <w:strike/>
          <w:sz w:val="16"/>
        </w:rPr>
      </w:pPr>
    </w:p>
    <w:p w14:paraId="2B36CD01" w14:textId="77777777" w:rsidR="008F3580" w:rsidRDefault="008F3580" w:rsidP="008F3580">
      <w:pPr>
        <w:spacing w:after="20" w:line="180" w:lineRule="exact"/>
        <w:rPr>
          <w:rFonts w:ascii="Arial" w:eastAsia="Arial Unicode MS" w:hAnsi="Arial" w:cs="Arial"/>
          <w:i/>
          <w:sz w:val="16"/>
        </w:rPr>
      </w:pPr>
      <w:r w:rsidRPr="00A10FB9">
        <w:rPr>
          <w:rFonts w:ascii="Arial" w:eastAsia="Arial Unicode MS" w:hAnsi="Arial" w:cs="Arial"/>
          <w:i/>
          <w:sz w:val="16"/>
        </w:rPr>
        <w:t>For a complete description of the benefits available, limitations and exclusions please download a brochure.</w:t>
      </w:r>
    </w:p>
    <w:p w14:paraId="706373E1" w14:textId="77777777" w:rsidR="00E17087" w:rsidRPr="005D0B84" w:rsidRDefault="00E17087" w:rsidP="00C14331">
      <w:pPr>
        <w:pStyle w:val="BodyTextIndent"/>
        <w:ind w:left="0" w:firstLine="0"/>
        <w:jc w:val="center"/>
        <w:outlineLvl w:val="0"/>
        <w:rPr>
          <w:rFonts w:ascii="Arial" w:eastAsia="Arial Unicode MS" w:hAnsi="Arial" w:cs="Arial"/>
          <w:b/>
          <w:szCs w:val="20"/>
        </w:rPr>
      </w:pPr>
      <w:r w:rsidRPr="005D0B84">
        <w:rPr>
          <w:rFonts w:ascii="Arial" w:eastAsia="Arial Unicode MS" w:hAnsi="Arial" w:cs="Arial"/>
          <w:b/>
          <w:szCs w:val="20"/>
        </w:rPr>
        <w:t>Need To Know More</w:t>
      </w:r>
      <w:r>
        <w:rPr>
          <w:rFonts w:ascii="Arial" w:eastAsia="Arial Unicode MS" w:hAnsi="Arial" w:cs="Arial"/>
          <w:b/>
          <w:szCs w:val="20"/>
        </w:rPr>
        <w:t>?</w:t>
      </w:r>
    </w:p>
    <w:p w14:paraId="32617ABF" w14:textId="77777777" w:rsidR="00E17087" w:rsidRDefault="00E17087" w:rsidP="00E17087">
      <w:pPr>
        <w:pStyle w:val="BodyTextIndent"/>
        <w:ind w:left="0" w:firstLine="0"/>
        <w:jc w:val="center"/>
        <w:rPr>
          <w:rFonts w:ascii="Arial" w:eastAsia="Arial Unicode MS" w:hAnsi="Arial" w:cs="Arial"/>
          <w:b/>
          <w:szCs w:val="20"/>
        </w:rPr>
      </w:pPr>
      <w:r w:rsidRPr="00466B90">
        <w:rPr>
          <w:rFonts w:ascii="Arial" w:eastAsia="Arial Unicode MS" w:hAnsi="Arial" w:cs="Arial"/>
          <w:b/>
          <w:szCs w:val="20"/>
        </w:rPr>
        <w:t xml:space="preserve">Go to </w:t>
      </w:r>
      <w:r w:rsidR="001F44F7">
        <w:rPr>
          <w:rFonts w:ascii="Arial" w:eastAsia="Arial Unicode MS" w:hAnsi="Arial" w:cs="Arial"/>
          <w:b/>
          <w:szCs w:val="20"/>
        </w:rPr>
        <w:t>www.GallagherKoster.com/Middlebury</w:t>
      </w:r>
      <w:r>
        <w:rPr>
          <w:rFonts w:ascii="Arial" w:eastAsia="Arial Unicode MS" w:hAnsi="Arial" w:cs="Arial"/>
          <w:b/>
          <w:szCs w:val="20"/>
        </w:rPr>
        <w:t xml:space="preserve">  </w:t>
      </w:r>
    </w:p>
    <w:p w14:paraId="60AEBC8A" w14:textId="77777777" w:rsidR="00E17087" w:rsidRPr="000A7EF1" w:rsidRDefault="009B3FB1" w:rsidP="00E17087">
      <w:pPr>
        <w:jc w:val="center"/>
        <w:rPr>
          <w:rFonts w:ascii="Arial" w:eastAsia="Arial Unicode MS" w:hAnsi="Arial" w:cs="Arial"/>
          <w:b/>
          <w:sz w:val="20"/>
          <w:szCs w:val="20"/>
        </w:rPr>
      </w:pPr>
      <w:proofErr w:type="gramStart"/>
      <w:r>
        <w:rPr>
          <w:rFonts w:ascii="Arial" w:eastAsia="Arial Unicode MS" w:hAnsi="Arial" w:cs="Arial"/>
          <w:b/>
          <w:sz w:val="20"/>
          <w:szCs w:val="20"/>
        </w:rPr>
        <w:t>o</w:t>
      </w:r>
      <w:r w:rsidR="00E17087" w:rsidRPr="000A7EF1">
        <w:rPr>
          <w:rFonts w:ascii="Arial" w:eastAsia="Arial Unicode MS" w:hAnsi="Arial" w:cs="Arial"/>
          <w:b/>
          <w:sz w:val="20"/>
          <w:szCs w:val="20"/>
        </w:rPr>
        <w:t>r</w:t>
      </w:r>
      <w:proofErr w:type="gramEnd"/>
      <w:r w:rsidR="00E17087" w:rsidRPr="000A7EF1">
        <w:rPr>
          <w:rFonts w:ascii="Arial" w:eastAsia="Arial Unicode MS" w:hAnsi="Arial" w:cs="Arial"/>
          <w:b/>
          <w:sz w:val="20"/>
          <w:szCs w:val="20"/>
        </w:rPr>
        <w:t xml:space="preserve"> Contact Gallagher </w:t>
      </w:r>
      <w:proofErr w:type="spellStart"/>
      <w:r w:rsidR="00E17087" w:rsidRPr="000A7EF1">
        <w:rPr>
          <w:rFonts w:ascii="Arial" w:eastAsia="Arial Unicode MS" w:hAnsi="Arial" w:cs="Arial"/>
          <w:b/>
          <w:sz w:val="20"/>
          <w:szCs w:val="20"/>
        </w:rPr>
        <w:t>Koster</w:t>
      </w:r>
      <w:proofErr w:type="spellEnd"/>
    </w:p>
    <w:p w14:paraId="2A83DB17" w14:textId="77777777" w:rsidR="00E17087" w:rsidRPr="002474ED" w:rsidRDefault="00E17087" w:rsidP="00E17087">
      <w:pPr>
        <w:spacing w:line="200" w:lineRule="exact"/>
        <w:ind w:firstLine="720"/>
        <w:rPr>
          <w:rFonts w:ascii="Arial" w:eastAsia="Arial Unicode MS" w:hAnsi="Arial" w:cs="Arial"/>
          <w:b/>
          <w:sz w:val="20"/>
          <w:szCs w:val="20"/>
        </w:rPr>
      </w:pPr>
      <w:r>
        <w:rPr>
          <w:rFonts w:eastAsia="Arial Unicode MS"/>
        </w:rPr>
        <w:t xml:space="preserve">               </w:t>
      </w:r>
      <w:r w:rsidR="001F44F7">
        <w:rPr>
          <w:rFonts w:ascii="Arial" w:eastAsia="Arial Unicode MS" w:hAnsi="Arial" w:cs="Arial"/>
          <w:b/>
          <w:sz w:val="20"/>
          <w:szCs w:val="20"/>
        </w:rPr>
        <w:t>800-430-0697</w:t>
      </w:r>
    </w:p>
    <w:p w14:paraId="1F78DCD8" w14:textId="77777777" w:rsidR="00E17087" w:rsidRDefault="00E17087" w:rsidP="008F3580">
      <w:pPr>
        <w:spacing w:after="20" w:line="180" w:lineRule="exact"/>
        <w:rPr>
          <w:rFonts w:ascii="Arial" w:eastAsia="Arial Unicode MS" w:hAnsi="Arial" w:cs="Arial"/>
          <w:i/>
          <w:sz w:val="16"/>
        </w:rPr>
      </w:pPr>
    </w:p>
    <w:p w14:paraId="7ABD1BFD" w14:textId="77777777" w:rsidR="008F3580" w:rsidRDefault="008F3580" w:rsidP="008F3580">
      <w:pPr>
        <w:pStyle w:val="BodyText"/>
        <w:spacing w:after="60" w:line="20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9B3FB1">
        <w:rPr>
          <w:rFonts w:ascii="Arial" w:hAnsi="Arial" w:cs="Arial"/>
          <w:sz w:val="18"/>
          <w:szCs w:val="18"/>
          <w:u w:val="single"/>
        </w:rPr>
        <w:t>on</w:t>
      </w:r>
      <w:r w:rsidRPr="00D12545">
        <w:rPr>
          <w:rFonts w:ascii="Arial" w:hAnsi="Arial" w:cs="Arial"/>
          <w:sz w:val="18"/>
          <w:szCs w:val="18"/>
          <w:u w:val="single"/>
        </w:rPr>
        <w:t>line</w:t>
      </w:r>
      <w:r w:rsidR="009B3FB1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nsurance </w:t>
      </w:r>
      <w:r w:rsidR="009B3FB1">
        <w:rPr>
          <w:rFonts w:ascii="Arial" w:hAnsi="Arial" w:cs="Arial"/>
          <w:sz w:val="18"/>
          <w:szCs w:val="18"/>
        </w:rPr>
        <w:t>waiver/e</w:t>
      </w:r>
      <w:r w:rsidRPr="002474ED">
        <w:rPr>
          <w:rFonts w:ascii="Arial" w:hAnsi="Arial" w:cs="Arial"/>
          <w:sz w:val="18"/>
          <w:szCs w:val="18"/>
        </w:rPr>
        <w:t>nrollment</w:t>
      </w:r>
      <w:r>
        <w:rPr>
          <w:rFonts w:ascii="Arial" w:hAnsi="Arial" w:cs="Arial"/>
          <w:sz w:val="18"/>
          <w:szCs w:val="18"/>
        </w:rPr>
        <w:t xml:space="preserve"> </w:t>
      </w:r>
      <w:r w:rsidR="009B3FB1">
        <w:rPr>
          <w:rFonts w:ascii="Arial" w:hAnsi="Arial" w:cs="Arial"/>
          <w:sz w:val="18"/>
          <w:szCs w:val="18"/>
        </w:rPr>
        <w:t>d</w:t>
      </w:r>
      <w:r w:rsidRPr="00A10FB9">
        <w:rPr>
          <w:rFonts w:ascii="Arial" w:hAnsi="Arial" w:cs="Arial"/>
          <w:sz w:val="18"/>
          <w:szCs w:val="18"/>
        </w:rPr>
        <w:t>eadline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Is</w:t>
      </w:r>
      <w:proofErr w:type="gramEnd"/>
    </w:p>
    <w:p w14:paraId="43E7AABA" w14:textId="77777777" w:rsidR="008F3580" w:rsidRDefault="003F3537" w:rsidP="008F3580">
      <w:pPr>
        <w:pStyle w:val="BodyText"/>
        <w:spacing w:after="60" w:line="20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4</w:t>
      </w:r>
      <w:r w:rsidR="001A0F7F">
        <w:rPr>
          <w:rFonts w:ascii="Arial" w:hAnsi="Arial" w:cs="Arial"/>
          <w:sz w:val="22"/>
          <w:szCs w:val="22"/>
        </w:rPr>
        <w:t>, 201</w:t>
      </w:r>
      <w:r w:rsidR="00B5040B">
        <w:rPr>
          <w:rFonts w:ascii="Arial" w:hAnsi="Arial" w:cs="Arial"/>
          <w:sz w:val="22"/>
          <w:szCs w:val="22"/>
        </w:rPr>
        <w:t>2</w:t>
      </w:r>
    </w:p>
    <w:p w14:paraId="298D781D" w14:textId="77777777" w:rsidR="00A331D0" w:rsidRPr="005C262E" w:rsidRDefault="00A331D0" w:rsidP="008F3580">
      <w:pPr>
        <w:pStyle w:val="BodyText"/>
        <w:spacing w:after="60" w:line="200" w:lineRule="exact"/>
        <w:jc w:val="center"/>
        <w:rPr>
          <w:rFonts w:ascii="Arial" w:hAnsi="Arial" w:cs="Arial"/>
          <w:sz w:val="22"/>
          <w:szCs w:val="22"/>
        </w:rPr>
      </w:pPr>
    </w:p>
    <w:p w14:paraId="3345C282" w14:textId="77777777" w:rsidR="008F3580" w:rsidRPr="000A7EF1" w:rsidRDefault="0087716D" w:rsidP="008F3580">
      <w:pPr>
        <w:pStyle w:val="BodyText2"/>
        <w:spacing w:after="60" w:line="18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421EA" wp14:editId="1585D066">
                <wp:simplePos x="0" y="0"/>
                <wp:positionH relativeFrom="column">
                  <wp:posOffset>748665</wp:posOffset>
                </wp:positionH>
                <wp:positionV relativeFrom="paragraph">
                  <wp:posOffset>228600</wp:posOffset>
                </wp:positionV>
                <wp:extent cx="176593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8pt" to="19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0M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8F3580" w:rsidRPr="000A7EF1">
        <w:rPr>
          <w:rFonts w:ascii="Arial" w:hAnsi="Arial" w:cs="Arial"/>
          <w:b/>
        </w:rPr>
        <w:t xml:space="preserve">Please see the reverse side of this card for </w:t>
      </w:r>
      <w:r w:rsidR="00A331D0">
        <w:rPr>
          <w:rFonts w:ascii="Arial" w:hAnsi="Arial" w:cs="Arial"/>
          <w:b/>
        </w:rPr>
        <w:t xml:space="preserve">waiver </w:t>
      </w:r>
      <w:r w:rsidR="008F3580" w:rsidRPr="005D7DE2">
        <w:rPr>
          <w:rFonts w:ascii="Arial" w:hAnsi="Arial" w:cs="Arial"/>
          <w:b/>
        </w:rPr>
        <w:t>instructions</w:t>
      </w:r>
      <w:r w:rsidR="008F3580" w:rsidRPr="000A7EF1">
        <w:rPr>
          <w:rFonts w:ascii="Arial" w:hAnsi="Arial" w:cs="Arial"/>
          <w:b/>
        </w:rPr>
        <w:t xml:space="preserve"> </w:t>
      </w:r>
    </w:p>
    <w:p w14:paraId="1643C421" w14:textId="77777777" w:rsidR="00B776EE" w:rsidRPr="00325EF9" w:rsidRDefault="00B776EE">
      <w:pPr>
        <w:jc w:val="center"/>
        <w:rPr>
          <w:rFonts w:ascii="Arial" w:eastAsia="Arial Unicode MS" w:hAnsi="Arial" w:cs="Arial"/>
          <w:sz w:val="16"/>
        </w:rPr>
        <w:sectPr w:rsidR="00B776EE" w:rsidRPr="00325EF9" w:rsidSect="0052458E">
          <w:pgSz w:w="5616" w:h="12240" w:code="1"/>
          <w:pgMar w:top="360" w:right="396" w:bottom="0" w:left="576" w:header="720" w:footer="720" w:gutter="0"/>
          <w:cols w:space="720"/>
          <w:docGrid w:linePitch="360"/>
        </w:sectPr>
      </w:pPr>
    </w:p>
    <w:p w14:paraId="40C7E3BB" w14:textId="77777777" w:rsidR="008F3580" w:rsidRPr="00434263" w:rsidRDefault="008F3580" w:rsidP="00C14331">
      <w:pPr>
        <w:spacing w:after="60"/>
        <w:jc w:val="center"/>
        <w:outlineLvl w:val="0"/>
        <w:rPr>
          <w:rFonts w:ascii="Arial" w:eastAsia="Arial Unicode MS" w:hAnsi="Arial" w:cs="Arial"/>
          <w:b/>
          <w:sz w:val="28"/>
          <w:szCs w:val="28"/>
        </w:rPr>
      </w:pPr>
      <w:r w:rsidRPr="00434263">
        <w:rPr>
          <w:rFonts w:ascii="Arial" w:eastAsia="Arial Unicode MS" w:hAnsi="Arial" w:cs="Arial"/>
          <w:b/>
          <w:sz w:val="28"/>
          <w:szCs w:val="28"/>
        </w:rPr>
        <w:lastRenderedPageBreak/>
        <w:t xml:space="preserve">DEADLINE FOR </w:t>
      </w:r>
      <w:r w:rsidR="009B3FB1">
        <w:rPr>
          <w:rFonts w:ascii="Arial" w:eastAsia="Arial Unicode MS" w:hAnsi="Arial" w:cs="Arial"/>
          <w:b/>
          <w:sz w:val="28"/>
          <w:szCs w:val="28"/>
        </w:rPr>
        <w:t>WAIVER/</w:t>
      </w:r>
      <w:r w:rsidRPr="005D7DE2">
        <w:rPr>
          <w:rFonts w:ascii="Arial" w:eastAsia="Arial Unicode MS" w:hAnsi="Arial" w:cs="Arial"/>
          <w:b/>
          <w:sz w:val="28"/>
          <w:szCs w:val="28"/>
        </w:rPr>
        <w:t>ENROLLMENT</w:t>
      </w:r>
      <w:r w:rsidRPr="00434263">
        <w:rPr>
          <w:rFonts w:ascii="Arial" w:eastAsia="Arial Unicode MS" w:hAnsi="Arial" w:cs="Arial"/>
          <w:b/>
          <w:sz w:val="28"/>
          <w:szCs w:val="28"/>
        </w:rPr>
        <w:t xml:space="preserve"> SUBMISSION IS </w:t>
      </w:r>
      <w:r w:rsidR="003F3537" w:rsidRPr="004562BF">
        <w:rPr>
          <w:rFonts w:ascii="Arial" w:eastAsia="Arial Unicode MS" w:hAnsi="Arial" w:cs="Arial"/>
          <w:b/>
          <w:color w:val="FF0000"/>
          <w:sz w:val="28"/>
          <w:szCs w:val="28"/>
        </w:rPr>
        <w:t>SEPTEMBER 4</w:t>
      </w:r>
      <w:r w:rsidR="005D7DE2" w:rsidRPr="004562BF">
        <w:rPr>
          <w:rFonts w:ascii="Arial" w:eastAsia="Arial Unicode MS" w:hAnsi="Arial" w:cs="Arial"/>
          <w:b/>
          <w:color w:val="FF0000"/>
          <w:sz w:val="28"/>
          <w:szCs w:val="28"/>
        </w:rPr>
        <w:t>, 201</w:t>
      </w:r>
      <w:r w:rsidR="00B5040B" w:rsidRPr="004562BF">
        <w:rPr>
          <w:rFonts w:ascii="Arial" w:eastAsia="Arial Unicode MS" w:hAnsi="Arial" w:cs="Arial"/>
          <w:b/>
          <w:color w:val="FF0000"/>
          <w:sz w:val="28"/>
          <w:szCs w:val="28"/>
        </w:rPr>
        <w:t>2</w:t>
      </w:r>
      <w:r w:rsidRPr="00434263">
        <w:rPr>
          <w:rFonts w:ascii="Arial" w:eastAsia="Arial Unicode MS" w:hAnsi="Arial" w:cs="Arial"/>
          <w:b/>
          <w:sz w:val="28"/>
          <w:szCs w:val="28"/>
        </w:rPr>
        <w:t>*</w:t>
      </w:r>
    </w:p>
    <w:p w14:paraId="4F784A2F" w14:textId="77777777" w:rsidR="008F3580" w:rsidRPr="00076BF1" w:rsidRDefault="009B3FB1" w:rsidP="008F3580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ON</w:t>
      </w:r>
      <w:r w:rsidR="008F3580" w:rsidRPr="00076BF1">
        <w:rPr>
          <w:rFonts w:ascii="Arial" w:eastAsia="Arial Unicode MS" w:hAnsi="Arial" w:cs="Arial"/>
          <w:b/>
          <w:sz w:val="22"/>
          <w:szCs w:val="22"/>
        </w:rPr>
        <w:t>LINE WAIVER</w:t>
      </w:r>
      <w:r>
        <w:rPr>
          <w:rFonts w:ascii="Arial" w:eastAsia="Arial Unicode MS" w:hAnsi="Arial" w:cs="Arial"/>
          <w:b/>
          <w:sz w:val="22"/>
          <w:szCs w:val="22"/>
        </w:rPr>
        <w:t>/</w:t>
      </w:r>
      <w:r w:rsidR="008F3580" w:rsidRPr="005D7DE2">
        <w:rPr>
          <w:rFonts w:ascii="Arial" w:eastAsia="Arial Unicode MS" w:hAnsi="Arial" w:cs="Arial"/>
          <w:b/>
          <w:sz w:val="22"/>
          <w:szCs w:val="22"/>
        </w:rPr>
        <w:t xml:space="preserve">ENROLLMENT </w:t>
      </w:r>
      <w:r w:rsidR="008F3580" w:rsidRPr="00076BF1">
        <w:rPr>
          <w:rFonts w:ascii="Arial" w:eastAsia="Arial Unicode MS" w:hAnsi="Arial" w:cs="Arial"/>
          <w:b/>
          <w:sz w:val="22"/>
          <w:szCs w:val="22"/>
        </w:rPr>
        <w:t>PROCESS</w:t>
      </w:r>
    </w:p>
    <w:p w14:paraId="54C2D154" w14:textId="77777777" w:rsidR="008F3580" w:rsidRPr="00A10FB9" w:rsidRDefault="008F3580" w:rsidP="008F3580">
      <w:pPr>
        <w:spacing w:line="200" w:lineRule="exact"/>
        <w:jc w:val="center"/>
        <w:rPr>
          <w:rFonts w:ascii="Arial" w:eastAsia="Arial Unicode MS" w:hAnsi="Arial" w:cs="Arial"/>
          <w:sz w:val="20"/>
          <w:szCs w:val="20"/>
        </w:rPr>
      </w:pPr>
    </w:p>
    <w:p w14:paraId="50E55EB4" w14:textId="77777777" w:rsidR="008F3580" w:rsidRPr="0052449C" w:rsidRDefault="008F3580" w:rsidP="00C14331">
      <w:pPr>
        <w:outlineLvl w:val="0"/>
        <w:rPr>
          <w:rFonts w:ascii="Arial" w:eastAsia="Arial Unicode MS" w:hAnsi="Arial" w:cs="Arial"/>
          <w:i/>
          <w:iCs/>
          <w:sz w:val="18"/>
          <w:szCs w:val="18"/>
        </w:rPr>
      </w:pPr>
      <w:r w:rsidRPr="0052449C">
        <w:rPr>
          <w:rFonts w:ascii="Arial" w:eastAsia="Arial Unicode MS" w:hAnsi="Arial" w:cs="Arial"/>
          <w:i/>
          <w:iCs/>
          <w:sz w:val="18"/>
          <w:szCs w:val="18"/>
        </w:rPr>
        <w:t xml:space="preserve">To waive the Student </w:t>
      </w:r>
      <w:r w:rsidR="001F44F7" w:rsidRPr="0052449C">
        <w:rPr>
          <w:rFonts w:ascii="Arial" w:eastAsia="Arial Unicode MS" w:hAnsi="Arial" w:cs="Arial"/>
          <w:i/>
          <w:iCs/>
          <w:sz w:val="18"/>
          <w:szCs w:val="18"/>
        </w:rPr>
        <w:t>Health</w:t>
      </w:r>
      <w:r w:rsidR="007D3E75" w:rsidRPr="0052449C">
        <w:rPr>
          <w:rFonts w:ascii="Arial" w:eastAsia="Arial Unicode MS" w:hAnsi="Arial" w:cs="Arial"/>
          <w:i/>
          <w:iCs/>
          <w:sz w:val="18"/>
          <w:szCs w:val="18"/>
        </w:rPr>
        <w:t xml:space="preserve"> Insurance Plan for the </w:t>
      </w:r>
      <w:proofErr w:type="gramStart"/>
      <w:r w:rsidR="007D3E75" w:rsidRPr="0052449C">
        <w:rPr>
          <w:rFonts w:ascii="Arial" w:eastAsia="Arial Unicode MS" w:hAnsi="Arial" w:cs="Arial"/>
          <w:i/>
          <w:iCs/>
          <w:sz w:val="18"/>
          <w:szCs w:val="18"/>
        </w:rPr>
        <w:t>201</w:t>
      </w:r>
      <w:r w:rsidR="00B5040B" w:rsidRPr="0052449C">
        <w:rPr>
          <w:rFonts w:ascii="Arial" w:eastAsia="Arial Unicode MS" w:hAnsi="Arial" w:cs="Arial"/>
          <w:i/>
          <w:iCs/>
          <w:sz w:val="18"/>
          <w:szCs w:val="18"/>
        </w:rPr>
        <w:t>2</w:t>
      </w:r>
      <w:r w:rsidR="009B3FB1">
        <w:rPr>
          <w:rFonts w:ascii="Arial" w:eastAsia="Arial Unicode MS" w:hAnsi="Arial" w:cs="Arial"/>
          <w:i/>
          <w:iCs/>
          <w:sz w:val="18"/>
          <w:szCs w:val="18"/>
        </w:rPr>
        <w:t>-</w:t>
      </w:r>
      <w:r w:rsidR="007D3E75" w:rsidRPr="0052449C">
        <w:rPr>
          <w:rFonts w:ascii="Arial" w:eastAsia="Arial Unicode MS" w:hAnsi="Arial" w:cs="Arial"/>
          <w:i/>
          <w:iCs/>
          <w:sz w:val="18"/>
          <w:szCs w:val="18"/>
        </w:rPr>
        <w:t>1</w:t>
      </w:r>
      <w:r w:rsidR="00B5040B" w:rsidRPr="0052449C">
        <w:rPr>
          <w:rFonts w:ascii="Arial" w:eastAsia="Arial Unicode MS" w:hAnsi="Arial" w:cs="Arial"/>
          <w:i/>
          <w:iCs/>
          <w:sz w:val="18"/>
          <w:szCs w:val="18"/>
        </w:rPr>
        <w:t>3</w:t>
      </w:r>
      <w:r w:rsidRPr="0052449C">
        <w:rPr>
          <w:rFonts w:ascii="Arial" w:eastAsia="Arial Unicode MS" w:hAnsi="Arial" w:cs="Arial"/>
          <w:i/>
          <w:iCs/>
          <w:sz w:val="18"/>
          <w:szCs w:val="18"/>
        </w:rPr>
        <w:t xml:space="preserve"> policy</w:t>
      </w:r>
      <w:proofErr w:type="gramEnd"/>
      <w:r w:rsidRPr="0052449C">
        <w:rPr>
          <w:rFonts w:ascii="Arial" w:eastAsia="Arial Unicode MS" w:hAnsi="Arial" w:cs="Arial"/>
          <w:i/>
          <w:iCs/>
          <w:sz w:val="18"/>
          <w:szCs w:val="18"/>
        </w:rPr>
        <w:t xml:space="preserve"> year</w:t>
      </w:r>
      <w:r w:rsidR="0052449C" w:rsidRPr="0052449C">
        <w:rPr>
          <w:rFonts w:ascii="Arial" w:eastAsia="Arial Unicode MS" w:hAnsi="Arial" w:cs="Arial"/>
          <w:i/>
          <w:iCs/>
          <w:sz w:val="18"/>
          <w:szCs w:val="18"/>
        </w:rPr>
        <w:t>, you will need your Middlebury College e</w:t>
      </w:r>
      <w:r w:rsidR="009B3FB1">
        <w:rPr>
          <w:rFonts w:ascii="Arial" w:eastAsia="Arial Unicode MS" w:hAnsi="Arial" w:cs="Arial"/>
          <w:i/>
          <w:iCs/>
          <w:sz w:val="18"/>
          <w:szCs w:val="18"/>
        </w:rPr>
        <w:t>-</w:t>
      </w:r>
      <w:r w:rsidR="0052449C" w:rsidRPr="0052449C">
        <w:rPr>
          <w:rFonts w:ascii="Arial" w:eastAsia="Arial Unicode MS" w:hAnsi="Arial" w:cs="Arial"/>
          <w:i/>
          <w:iCs/>
          <w:sz w:val="18"/>
          <w:szCs w:val="18"/>
        </w:rPr>
        <w:t>mail address, Middlebury College student ID number and your health insurance card.</w:t>
      </w:r>
    </w:p>
    <w:p w14:paraId="0A6EFB68" w14:textId="77777777" w:rsidR="008F3580" w:rsidRDefault="008F3580" w:rsidP="008F3580">
      <w:pPr>
        <w:rPr>
          <w:rFonts w:ascii="Arial" w:eastAsia="Arial Unicode MS" w:hAnsi="Arial" w:cs="Arial"/>
          <w:b/>
          <w:sz w:val="18"/>
          <w:szCs w:val="18"/>
        </w:rPr>
      </w:pPr>
    </w:p>
    <w:p w14:paraId="5EAF7A5A" w14:textId="77777777" w:rsidR="008F3580" w:rsidRPr="00185F00" w:rsidRDefault="008F3580" w:rsidP="008F3580">
      <w:pPr>
        <w:rPr>
          <w:rFonts w:ascii="Arial" w:eastAsia="Arial Unicode MS" w:hAnsi="Arial" w:cs="Arial"/>
          <w:sz w:val="18"/>
          <w:szCs w:val="18"/>
          <w:lang w:val="pt-PT"/>
        </w:rPr>
      </w:pPr>
      <w:r w:rsidRPr="00185F00">
        <w:rPr>
          <w:rFonts w:ascii="Arial" w:eastAsia="Arial Unicode MS" w:hAnsi="Arial" w:cs="Arial"/>
          <w:b/>
          <w:sz w:val="18"/>
          <w:szCs w:val="18"/>
          <w:lang w:val="pt-PT"/>
        </w:rPr>
        <w:t>1.</w:t>
      </w:r>
      <w:r w:rsidRPr="00185F00">
        <w:rPr>
          <w:rFonts w:ascii="Arial" w:eastAsia="Arial Unicode MS" w:hAnsi="Arial" w:cs="Arial"/>
          <w:sz w:val="18"/>
          <w:szCs w:val="18"/>
          <w:lang w:val="pt-PT"/>
        </w:rPr>
        <w:t xml:space="preserve">  Log </w:t>
      </w:r>
      <w:proofErr w:type="spellStart"/>
      <w:r w:rsidRPr="00185F00">
        <w:rPr>
          <w:rFonts w:ascii="Arial" w:eastAsia="Arial Unicode MS" w:hAnsi="Arial" w:cs="Arial"/>
          <w:sz w:val="18"/>
          <w:szCs w:val="18"/>
          <w:lang w:val="pt-PT"/>
        </w:rPr>
        <w:t>onto</w:t>
      </w:r>
      <w:proofErr w:type="spellEnd"/>
      <w:r w:rsidRPr="00185F00">
        <w:rPr>
          <w:rFonts w:ascii="Arial" w:eastAsia="Arial Unicode MS" w:hAnsi="Arial" w:cs="Arial"/>
          <w:sz w:val="18"/>
          <w:szCs w:val="18"/>
          <w:lang w:val="pt-PT"/>
        </w:rPr>
        <w:t xml:space="preserve">: </w:t>
      </w:r>
      <w:hyperlink r:id="rId10" w:history="1">
        <w:r w:rsidR="001F44F7" w:rsidRPr="00185F00">
          <w:rPr>
            <w:rStyle w:val="Hyperlink"/>
            <w:rFonts w:ascii="Arial" w:eastAsia="Arial Unicode MS" w:hAnsi="Arial" w:cs="Arial"/>
            <w:sz w:val="18"/>
            <w:szCs w:val="18"/>
            <w:lang w:val="pt-PT"/>
          </w:rPr>
          <w:t>www.gallagherkoster.com/Middlebury</w:t>
        </w:r>
      </w:hyperlink>
      <w:r w:rsidR="001F44F7" w:rsidRPr="00185F00">
        <w:rPr>
          <w:rFonts w:ascii="Arial" w:eastAsia="Arial Unicode MS" w:hAnsi="Arial" w:cs="Arial"/>
          <w:sz w:val="18"/>
          <w:szCs w:val="18"/>
          <w:lang w:val="pt-PT"/>
        </w:rPr>
        <w:t xml:space="preserve"> </w:t>
      </w:r>
    </w:p>
    <w:p w14:paraId="0CF5CA08" w14:textId="77777777" w:rsidR="008F3580" w:rsidRPr="00185F00" w:rsidRDefault="008F3580" w:rsidP="008F3580">
      <w:pPr>
        <w:rPr>
          <w:rFonts w:ascii="Arial" w:eastAsia="Arial Unicode MS" w:hAnsi="Arial" w:cs="Arial"/>
          <w:sz w:val="18"/>
          <w:szCs w:val="18"/>
          <w:lang w:val="pt-PT"/>
        </w:rPr>
      </w:pPr>
    </w:p>
    <w:p w14:paraId="4C5447A2" w14:textId="77777777" w:rsidR="008F3580" w:rsidRPr="00076BF1" w:rsidRDefault="008F3580" w:rsidP="008F3580">
      <w:pPr>
        <w:rPr>
          <w:rFonts w:ascii="Arial" w:eastAsia="Arial Unicode MS" w:hAnsi="Arial" w:cs="Arial"/>
          <w:sz w:val="18"/>
          <w:szCs w:val="18"/>
        </w:rPr>
      </w:pPr>
      <w:r w:rsidRPr="00D33493">
        <w:rPr>
          <w:rFonts w:ascii="Arial" w:eastAsia="Arial Unicode MS" w:hAnsi="Arial" w:cs="Arial"/>
          <w:b/>
          <w:sz w:val="18"/>
          <w:szCs w:val="18"/>
        </w:rPr>
        <w:t>2</w:t>
      </w:r>
      <w:r>
        <w:rPr>
          <w:rFonts w:ascii="Arial" w:eastAsia="Arial Unicode MS" w:hAnsi="Arial" w:cs="Arial"/>
          <w:sz w:val="18"/>
          <w:szCs w:val="18"/>
        </w:rPr>
        <w:t>. C</w:t>
      </w:r>
      <w:r w:rsidRPr="00076BF1">
        <w:rPr>
          <w:rFonts w:ascii="Arial" w:eastAsia="Arial Unicode MS" w:hAnsi="Arial" w:cs="Arial"/>
          <w:sz w:val="18"/>
          <w:szCs w:val="18"/>
        </w:rPr>
        <w:t xml:space="preserve">lick on </w:t>
      </w:r>
      <w:r w:rsidR="001A0F7F">
        <w:rPr>
          <w:rFonts w:ascii="Arial" w:eastAsia="Arial Unicode MS" w:hAnsi="Arial" w:cs="Arial"/>
          <w:sz w:val="18"/>
          <w:szCs w:val="18"/>
        </w:rPr>
        <w:t>‘Student Waive/Enroll</w:t>
      </w:r>
      <w:r w:rsidRPr="00507D1D">
        <w:rPr>
          <w:rFonts w:ascii="Arial" w:eastAsia="Arial Unicode MS" w:hAnsi="Arial" w:cs="Arial"/>
          <w:sz w:val="18"/>
          <w:szCs w:val="18"/>
        </w:rPr>
        <w:t>’</w:t>
      </w:r>
      <w:r w:rsidRPr="00FB23BE">
        <w:rPr>
          <w:rFonts w:ascii="Arial" w:eastAsia="Arial Unicode MS" w:hAnsi="Arial" w:cs="Arial"/>
          <w:sz w:val="18"/>
          <w:szCs w:val="18"/>
          <w:highlight w:val="yellow"/>
        </w:rPr>
        <w:t xml:space="preserve"> </w:t>
      </w:r>
    </w:p>
    <w:p w14:paraId="584CEA91" w14:textId="77777777" w:rsidR="008F3580" w:rsidRPr="00076BF1" w:rsidRDefault="008F3580" w:rsidP="008F3580">
      <w:pPr>
        <w:rPr>
          <w:rFonts w:ascii="Arial" w:eastAsia="Arial Unicode MS" w:hAnsi="Arial" w:cs="Arial"/>
          <w:b/>
          <w:sz w:val="18"/>
          <w:szCs w:val="18"/>
        </w:rPr>
      </w:pPr>
    </w:p>
    <w:p w14:paraId="19CF98EA" w14:textId="77777777" w:rsidR="008F3580" w:rsidRPr="00076BF1" w:rsidRDefault="008F3580" w:rsidP="009B3FB1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3. </w:t>
      </w:r>
      <w:r w:rsidRPr="00FB23BE">
        <w:rPr>
          <w:rFonts w:ascii="Arial" w:eastAsia="Arial Unicode MS" w:hAnsi="Arial" w:cs="Arial"/>
          <w:sz w:val="18"/>
          <w:szCs w:val="18"/>
        </w:rPr>
        <w:t>Create</w:t>
      </w:r>
      <w:r>
        <w:rPr>
          <w:rFonts w:ascii="Arial" w:eastAsia="Arial Unicode MS" w:hAnsi="Arial" w:cs="Arial"/>
          <w:sz w:val="18"/>
          <w:szCs w:val="18"/>
        </w:rPr>
        <w:t xml:space="preserve"> </w:t>
      </w:r>
      <w:r w:rsidRPr="00076BF1">
        <w:rPr>
          <w:rFonts w:ascii="Arial" w:eastAsia="Arial Unicode MS" w:hAnsi="Arial" w:cs="Arial"/>
          <w:sz w:val="18"/>
          <w:szCs w:val="18"/>
        </w:rPr>
        <w:t>a</w:t>
      </w:r>
      <w:r w:rsidR="009B3FB1">
        <w:rPr>
          <w:rFonts w:ascii="Arial" w:eastAsia="Arial Unicode MS" w:hAnsi="Arial" w:cs="Arial"/>
          <w:sz w:val="18"/>
          <w:szCs w:val="18"/>
        </w:rPr>
        <w:t xml:space="preserve"> user account or </w:t>
      </w:r>
      <w:r>
        <w:rPr>
          <w:rFonts w:ascii="Arial" w:eastAsia="Arial Unicode MS" w:hAnsi="Arial" w:cs="Arial"/>
          <w:sz w:val="18"/>
          <w:szCs w:val="18"/>
        </w:rPr>
        <w:t>(if a returning user)</w:t>
      </w:r>
      <w:r w:rsidR="009B3FB1">
        <w:rPr>
          <w:rFonts w:ascii="Arial" w:eastAsia="Arial Unicode MS" w:hAnsi="Arial" w:cs="Arial"/>
          <w:sz w:val="18"/>
          <w:szCs w:val="18"/>
        </w:rPr>
        <w:t xml:space="preserve"> log in</w:t>
      </w:r>
    </w:p>
    <w:p w14:paraId="4C2A137C" w14:textId="77777777" w:rsidR="008F3580" w:rsidRPr="00076BF1" w:rsidRDefault="008F3580" w:rsidP="008F3580">
      <w:pPr>
        <w:rPr>
          <w:rFonts w:ascii="Arial" w:eastAsia="Arial Unicode MS" w:hAnsi="Arial" w:cs="Arial"/>
          <w:b/>
          <w:sz w:val="18"/>
          <w:szCs w:val="18"/>
        </w:rPr>
      </w:pPr>
    </w:p>
    <w:p w14:paraId="053A6B05" w14:textId="77777777" w:rsidR="00507D1D" w:rsidRPr="00076BF1" w:rsidRDefault="008F3580" w:rsidP="00507D1D">
      <w:pPr>
        <w:rPr>
          <w:rFonts w:ascii="Arial" w:eastAsia="Arial Unicode MS" w:hAnsi="Arial" w:cs="Arial"/>
          <w:sz w:val="18"/>
          <w:szCs w:val="18"/>
        </w:rPr>
      </w:pPr>
      <w:r w:rsidRPr="00076BF1">
        <w:rPr>
          <w:rFonts w:ascii="Arial" w:eastAsia="Arial Unicode MS" w:hAnsi="Arial" w:cs="Arial"/>
          <w:b/>
          <w:sz w:val="18"/>
          <w:szCs w:val="18"/>
        </w:rPr>
        <w:t>4.</w:t>
      </w:r>
      <w:r w:rsidRPr="00076BF1">
        <w:rPr>
          <w:rFonts w:ascii="Arial" w:eastAsia="Arial Unicode MS" w:hAnsi="Arial" w:cs="Arial"/>
          <w:sz w:val="18"/>
          <w:szCs w:val="18"/>
        </w:rPr>
        <w:t xml:space="preserve"> </w:t>
      </w:r>
      <w:r w:rsidR="00507D1D">
        <w:rPr>
          <w:rFonts w:ascii="Arial" w:eastAsia="Arial Unicode MS" w:hAnsi="Arial" w:cs="Arial"/>
          <w:sz w:val="18"/>
          <w:szCs w:val="18"/>
        </w:rPr>
        <w:t xml:space="preserve">Click on the </w:t>
      </w:r>
      <w:r w:rsidR="009B3FB1">
        <w:rPr>
          <w:rFonts w:ascii="Arial" w:eastAsia="Arial Unicode MS" w:hAnsi="Arial" w:cs="Arial"/>
          <w:sz w:val="18"/>
          <w:szCs w:val="18"/>
        </w:rPr>
        <w:t>r</w:t>
      </w:r>
      <w:r w:rsidR="003F3537">
        <w:rPr>
          <w:rFonts w:ascii="Arial" w:eastAsia="Arial Unicode MS" w:hAnsi="Arial" w:cs="Arial"/>
          <w:sz w:val="18"/>
          <w:szCs w:val="18"/>
        </w:rPr>
        <w:t>ed</w:t>
      </w:r>
      <w:r w:rsidR="009B3FB1">
        <w:rPr>
          <w:rFonts w:ascii="Arial" w:eastAsia="Arial Unicode MS" w:hAnsi="Arial" w:cs="Arial"/>
          <w:sz w:val="18"/>
          <w:szCs w:val="18"/>
        </w:rPr>
        <w:t xml:space="preserve"> “I want to waive”</w:t>
      </w:r>
      <w:r w:rsidR="00507D1D" w:rsidRPr="00076BF1">
        <w:rPr>
          <w:rFonts w:ascii="Arial" w:eastAsia="Arial Unicode MS" w:hAnsi="Arial" w:cs="Arial"/>
          <w:sz w:val="18"/>
          <w:szCs w:val="18"/>
        </w:rPr>
        <w:t xml:space="preserve"> button.</w:t>
      </w:r>
      <w:r w:rsidR="00507D1D">
        <w:rPr>
          <w:rFonts w:ascii="Arial" w:eastAsia="Arial Unicode MS" w:hAnsi="Arial" w:cs="Arial"/>
          <w:sz w:val="18"/>
          <w:szCs w:val="18"/>
        </w:rPr>
        <w:t xml:space="preserve"> </w:t>
      </w:r>
      <w:r w:rsidR="003F3537">
        <w:rPr>
          <w:rFonts w:ascii="Arial" w:eastAsia="Arial Unicode MS" w:hAnsi="Arial" w:cs="Arial"/>
          <w:sz w:val="18"/>
          <w:szCs w:val="18"/>
        </w:rPr>
        <w:t>H</w:t>
      </w:r>
      <w:r w:rsidR="00507D1D" w:rsidRPr="00076BF1">
        <w:rPr>
          <w:rFonts w:ascii="Arial" w:eastAsia="Arial Unicode MS" w:hAnsi="Arial" w:cs="Arial"/>
          <w:sz w:val="18"/>
          <w:szCs w:val="18"/>
        </w:rPr>
        <w:t>ave your current health insurance ID card ready</w:t>
      </w:r>
      <w:r w:rsidR="00A331D0">
        <w:rPr>
          <w:rFonts w:ascii="Arial" w:eastAsia="Arial Unicode MS" w:hAnsi="Arial" w:cs="Arial"/>
          <w:sz w:val="18"/>
          <w:szCs w:val="18"/>
        </w:rPr>
        <w:t>,</w:t>
      </w:r>
      <w:r w:rsidR="00507D1D" w:rsidRPr="00076BF1">
        <w:rPr>
          <w:rFonts w:ascii="Arial" w:eastAsia="Arial Unicode MS" w:hAnsi="Arial" w:cs="Arial"/>
          <w:sz w:val="18"/>
          <w:szCs w:val="18"/>
        </w:rPr>
        <w:t xml:space="preserve"> as you will</w:t>
      </w:r>
      <w:r w:rsidR="009B3FB1">
        <w:rPr>
          <w:rFonts w:ascii="Arial" w:eastAsia="Arial Unicode MS" w:hAnsi="Arial" w:cs="Arial"/>
          <w:sz w:val="18"/>
          <w:szCs w:val="18"/>
        </w:rPr>
        <w:t xml:space="preserve"> need this information to complete the waiver form. </w:t>
      </w:r>
      <w:r w:rsidR="00507D1D" w:rsidRPr="00076BF1">
        <w:rPr>
          <w:rFonts w:ascii="Arial" w:eastAsia="Arial Unicode MS" w:hAnsi="Arial" w:cs="Arial"/>
          <w:sz w:val="18"/>
          <w:szCs w:val="18"/>
        </w:rPr>
        <w:t>Immediate</w:t>
      </w:r>
      <w:r w:rsidR="009B3FB1">
        <w:rPr>
          <w:rFonts w:ascii="Arial" w:eastAsia="Arial Unicode MS" w:hAnsi="Arial" w:cs="Arial"/>
          <w:sz w:val="18"/>
          <w:szCs w:val="18"/>
        </w:rPr>
        <w:t>ly upon submitting your online waiver f</w:t>
      </w:r>
      <w:r w:rsidR="00507D1D" w:rsidRPr="00076BF1">
        <w:rPr>
          <w:rFonts w:ascii="Arial" w:eastAsia="Arial Unicode MS" w:hAnsi="Arial" w:cs="Arial"/>
          <w:sz w:val="18"/>
          <w:szCs w:val="18"/>
        </w:rPr>
        <w:t>orm</w:t>
      </w:r>
      <w:r w:rsidR="003F3537">
        <w:rPr>
          <w:rFonts w:ascii="Arial" w:eastAsia="Arial Unicode MS" w:hAnsi="Arial" w:cs="Arial"/>
          <w:sz w:val="18"/>
          <w:szCs w:val="18"/>
        </w:rPr>
        <w:t>,</w:t>
      </w:r>
      <w:r w:rsidR="00507D1D" w:rsidRPr="00076BF1">
        <w:rPr>
          <w:rFonts w:ascii="Arial" w:eastAsia="Arial Unicode MS" w:hAnsi="Arial" w:cs="Arial"/>
          <w:sz w:val="18"/>
          <w:szCs w:val="18"/>
        </w:rPr>
        <w:t xml:space="preserve"> you will</w:t>
      </w:r>
      <w:r w:rsidR="00507D1D">
        <w:rPr>
          <w:rFonts w:ascii="Arial" w:eastAsia="Arial Unicode MS" w:hAnsi="Arial" w:cs="Arial"/>
          <w:sz w:val="18"/>
          <w:szCs w:val="18"/>
        </w:rPr>
        <w:t xml:space="preserve"> receive a confirmation</w:t>
      </w:r>
      <w:r w:rsidR="009B3FB1">
        <w:rPr>
          <w:rFonts w:ascii="Arial" w:eastAsia="Arial Unicode MS" w:hAnsi="Arial" w:cs="Arial"/>
          <w:sz w:val="18"/>
          <w:szCs w:val="18"/>
        </w:rPr>
        <w:t xml:space="preserve"> number as proof that your </w:t>
      </w:r>
      <w:proofErr w:type="gramStart"/>
      <w:r w:rsidR="009B3FB1">
        <w:rPr>
          <w:rFonts w:ascii="Arial" w:eastAsia="Arial Unicode MS" w:hAnsi="Arial" w:cs="Arial"/>
          <w:sz w:val="18"/>
          <w:szCs w:val="18"/>
        </w:rPr>
        <w:t>waiver f</w:t>
      </w:r>
      <w:r w:rsidR="00507D1D">
        <w:rPr>
          <w:rFonts w:ascii="Arial" w:eastAsia="Arial Unicode MS" w:hAnsi="Arial" w:cs="Arial"/>
          <w:sz w:val="18"/>
          <w:szCs w:val="18"/>
        </w:rPr>
        <w:t>orm</w:t>
      </w:r>
      <w:proofErr w:type="gramEnd"/>
      <w:r w:rsidR="00507D1D">
        <w:rPr>
          <w:rFonts w:ascii="Arial" w:eastAsia="Arial Unicode MS" w:hAnsi="Arial" w:cs="Arial"/>
          <w:sz w:val="18"/>
          <w:szCs w:val="18"/>
        </w:rPr>
        <w:t xml:space="preserve"> was successfully submitted.</w:t>
      </w:r>
      <w:r w:rsidR="007F76CA">
        <w:rPr>
          <w:rFonts w:ascii="Arial" w:eastAsia="Arial Unicode MS" w:hAnsi="Arial" w:cs="Arial"/>
          <w:sz w:val="18"/>
          <w:szCs w:val="18"/>
        </w:rPr>
        <w:t xml:space="preserve"> Please retain your confirmation number for your records. </w:t>
      </w:r>
    </w:p>
    <w:p w14:paraId="2D2852AB" w14:textId="77777777" w:rsidR="008F3580" w:rsidRPr="00076BF1" w:rsidRDefault="008F3580" w:rsidP="00507D1D">
      <w:pPr>
        <w:rPr>
          <w:rFonts w:ascii="Arial" w:eastAsia="Arial Unicode MS" w:hAnsi="Arial" w:cs="Arial"/>
          <w:sz w:val="18"/>
          <w:szCs w:val="18"/>
        </w:rPr>
      </w:pPr>
    </w:p>
    <w:p w14:paraId="7EF83845" w14:textId="77777777" w:rsidR="008F3580" w:rsidRDefault="00A92B49" w:rsidP="008F3580">
      <w:pPr>
        <w:spacing w:line="240" w:lineRule="exact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*</w:t>
      </w:r>
      <w:r w:rsidR="008F3580" w:rsidRPr="00076BF1">
        <w:rPr>
          <w:rFonts w:ascii="Arial" w:eastAsia="Arial Unicode MS" w:hAnsi="Arial" w:cs="Arial"/>
          <w:b/>
          <w:sz w:val="18"/>
          <w:szCs w:val="18"/>
        </w:rPr>
        <w:t>If</w:t>
      </w:r>
      <w:r w:rsidR="008F358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5A3FAB">
        <w:rPr>
          <w:rFonts w:ascii="Arial" w:eastAsia="Arial Unicode MS" w:hAnsi="Arial" w:cs="Arial"/>
          <w:b/>
          <w:sz w:val="18"/>
          <w:szCs w:val="18"/>
        </w:rPr>
        <w:t>the</w:t>
      </w:r>
      <w:r w:rsidR="004562BF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4562BF" w:rsidRPr="004562BF">
        <w:rPr>
          <w:rFonts w:ascii="Arial" w:eastAsia="Arial Unicode MS" w:hAnsi="Arial" w:cs="Arial"/>
          <w:b/>
          <w:color w:val="FF0000"/>
          <w:sz w:val="18"/>
          <w:szCs w:val="18"/>
        </w:rPr>
        <w:t>on-line</w:t>
      </w:r>
      <w:r w:rsidR="005A3FAB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8F3580" w:rsidRPr="00076BF1">
        <w:rPr>
          <w:rFonts w:ascii="Arial" w:eastAsia="Arial Unicode MS" w:hAnsi="Arial" w:cs="Arial"/>
          <w:b/>
          <w:sz w:val="18"/>
          <w:szCs w:val="18"/>
        </w:rPr>
        <w:t>fo</w:t>
      </w:r>
      <w:r w:rsidR="008F3580">
        <w:rPr>
          <w:rFonts w:ascii="Arial" w:eastAsia="Arial Unicode MS" w:hAnsi="Arial" w:cs="Arial"/>
          <w:b/>
          <w:sz w:val="18"/>
          <w:szCs w:val="18"/>
        </w:rPr>
        <w:t>rm is not submitted</w:t>
      </w:r>
      <w:r w:rsidR="008F3580" w:rsidRPr="00076BF1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5A3FAB" w:rsidRPr="00076BF1">
        <w:rPr>
          <w:rFonts w:ascii="Arial" w:eastAsia="Arial Unicode MS" w:hAnsi="Arial" w:cs="Arial"/>
          <w:b/>
          <w:sz w:val="18"/>
          <w:szCs w:val="18"/>
        </w:rPr>
        <w:t>by the deadline</w:t>
      </w:r>
      <w:r w:rsidR="008F3580" w:rsidRPr="00076BF1">
        <w:rPr>
          <w:rFonts w:ascii="Arial" w:eastAsia="Arial Unicode MS" w:hAnsi="Arial" w:cs="Arial"/>
          <w:b/>
          <w:sz w:val="18"/>
          <w:szCs w:val="18"/>
        </w:rPr>
        <w:t>, you</w:t>
      </w:r>
      <w:r w:rsidR="009B3FB1">
        <w:rPr>
          <w:rFonts w:ascii="Arial" w:eastAsia="Arial Unicode MS" w:hAnsi="Arial" w:cs="Arial"/>
          <w:b/>
          <w:sz w:val="18"/>
          <w:szCs w:val="18"/>
        </w:rPr>
        <w:t xml:space="preserve"> will be enrolled in and billed</w:t>
      </w:r>
      <w:r w:rsidR="004562BF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4562BF" w:rsidRPr="004562BF">
        <w:rPr>
          <w:rFonts w:ascii="Arial" w:eastAsia="Arial Unicode MS" w:hAnsi="Arial" w:cs="Arial"/>
          <w:b/>
          <w:color w:val="FF0000"/>
          <w:sz w:val="18"/>
          <w:szCs w:val="18"/>
        </w:rPr>
        <w:t>$1,874.00</w:t>
      </w:r>
      <w:r w:rsidR="009B3FB1">
        <w:rPr>
          <w:rFonts w:ascii="Arial" w:eastAsia="Arial Unicode MS" w:hAnsi="Arial" w:cs="Arial"/>
          <w:b/>
          <w:sz w:val="18"/>
          <w:szCs w:val="18"/>
        </w:rPr>
        <w:br/>
      </w:r>
      <w:r w:rsidR="008F3580" w:rsidRPr="00076BF1">
        <w:rPr>
          <w:rFonts w:ascii="Arial" w:eastAsia="Arial Unicode MS" w:hAnsi="Arial" w:cs="Arial"/>
          <w:b/>
          <w:sz w:val="18"/>
          <w:szCs w:val="18"/>
        </w:rPr>
        <w:t xml:space="preserve">for the </w:t>
      </w:r>
      <w:r w:rsidR="003F3537">
        <w:rPr>
          <w:rFonts w:ascii="Arial" w:eastAsia="Arial Unicode MS" w:hAnsi="Arial" w:cs="Arial"/>
          <w:b/>
          <w:sz w:val="18"/>
          <w:szCs w:val="18"/>
        </w:rPr>
        <w:t>Student Health Insurance</w:t>
      </w:r>
      <w:r w:rsidR="008F3580" w:rsidRPr="00076BF1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9B3FB1">
        <w:rPr>
          <w:rFonts w:ascii="Arial" w:eastAsia="Arial Unicode MS" w:hAnsi="Arial" w:cs="Arial"/>
          <w:b/>
          <w:sz w:val="18"/>
          <w:szCs w:val="18"/>
        </w:rPr>
        <w:t xml:space="preserve">Plan </w:t>
      </w:r>
      <w:r w:rsidR="008F3580" w:rsidRPr="00076BF1">
        <w:rPr>
          <w:rFonts w:ascii="Arial" w:eastAsia="Arial Unicode MS" w:hAnsi="Arial" w:cs="Arial"/>
          <w:b/>
          <w:sz w:val="18"/>
          <w:szCs w:val="18"/>
        </w:rPr>
        <w:t xml:space="preserve">for the entire policy year. </w:t>
      </w:r>
    </w:p>
    <w:p w14:paraId="13939A38" w14:textId="77777777" w:rsidR="00325EF9" w:rsidRPr="007F76CA" w:rsidRDefault="008F3580" w:rsidP="007F76CA">
      <w:pPr>
        <w:spacing w:line="240" w:lineRule="exact"/>
        <w:jc w:val="center"/>
        <w:rPr>
          <w:rFonts w:ascii="Arial" w:eastAsia="Arial Unicode MS" w:hAnsi="Arial" w:cs="Arial"/>
          <w:sz w:val="20"/>
          <w:szCs w:val="20"/>
        </w:rPr>
      </w:pPr>
      <w:r w:rsidRPr="00A10FB9">
        <w:rPr>
          <w:rFonts w:ascii="Arial" w:eastAsia="Arial Unicode MS" w:hAnsi="Arial" w:cs="Arial"/>
          <w:b/>
          <w:sz w:val="20"/>
          <w:szCs w:val="20"/>
        </w:rPr>
        <w:t>Questions?</w:t>
      </w:r>
      <w:r w:rsidRPr="00A10FB9">
        <w:rPr>
          <w:rFonts w:ascii="Arial" w:eastAsia="Arial Unicode MS" w:hAnsi="Arial" w:cs="Arial"/>
          <w:sz w:val="20"/>
          <w:szCs w:val="20"/>
        </w:rPr>
        <w:t xml:space="preserve"> Contact </w:t>
      </w:r>
      <w:r>
        <w:rPr>
          <w:rFonts w:ascii="Arial" w:eastAsia="Arial Unicode MS" w:hAnsi="Arial" w:cs="Arial"/>
          <w:sz w:val="20"/>
          <w:szCs w:val="20"/>
        </w:rPr>
        <w:t xml:space="preserve">Gallagher </w:t>
      </w:r>
      <w:proofErr w:type="spellStart"/>
      <w:r>
        <w:rPr>
          <w:rFonts w:ascii="Arial" w:eastAsia="Arial Unicode MS" w:hAnsi="Arial" w:cs="Arial"/>
          <w:sz w:val="20"/>
          <w:szCs w:val="20"/>
        </w:rPr>
        <w:t>Koster</w:t>
      </w:r>
      <w:proofErr w:type="spellEnd"/>
      <w:r w:rsidRPr="00A10FB9">
        <w:rPr>
          <w:rFonts w:ascii="Arial" w:eastAsia="Arial Unicode MS" w:hAnsi="Arial" w:cs="Arial"/>
          <w:sz w:val="20"/>
          <w:szCs w:val="20"/>
        </w:rPr>
        <w:t xml:space="preserve"> at </w:t>
      </w:r>
      <w:r w:rsidR="001F44F7">
        <w:rPr>
          <w:rFonts w:ascii="Arial" w:eastAsia="Arial Unicode MS" w:hAnsi="Arial" w:cs="Arial"/>
          <w:b/>
          <w:sz w:val="20"/>
          <w:szCs w:val="20"/>
        </w:rPr>
        <w:t>800-430-0697</w:t>
      </w:r>
      <w:r w:rsidR="00A331D0"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or by e</w:t>
      </w:r>
      <w:r w:rsidR="009B3FB1">
        <w:rPr>
          <w:rFonts w:ascii="Arial" w:eastAsia="Arial Unicode MS" w:hAnsi="Arial" w:cs="Arial"/>
          <w:sz w:val="20"/>
          <w:szCs w:val="20"/>
        </w:rPr>
        <w:t>-</w:t>
      </w:r>
      <w:r>
        <w:rPr>
          <w:rFonts w:ascii="Arial" w:eastAsia="Arial Unicode MS" w:hAnsi="Arial" w:cs="Arial"/>
          <w:sz w:val="20"/>
          <w:szCs w:val="20"/>
        </w:rPr>
        <w:t>mail</w:t>
      </w:r>
      <w:r w:rsidRPr="00A10FB9">
        <w:rPr>
          <w:rFonts w:ascii="Arial" w:eastAsia="Arial Unicode MS" w:hAnsi="Arial" w:cs="Arial"/>
          <w:sz w:val="20"/>
          <w:szCs w:val="20"/>
        </w:rPr>
        <w:t xml:space="preserve"> </w:t>
      </w:r>
      <w:hyperlink r:id="rId11" w:history="1">
        <w:r w:rsidR="001F44F7" w:rsidRPr="0071188D">
          <w:rPr>
            <w:rStyle w:val="Hyperlink"/>
            <w:rFonts w:ascii="Arial" w:eastAsia="Arial Unicode MS" w:hAnsi="Arial" w:cs="Arial"/>
            <w:sz w:val="20"/>
            <w:szCs w:val="20"/>
          </w:rPr>
          <w:t>Middleburystudent@gallagherkoster.com</w:t>
        </w:r>
      </w:hyperlink>
      <w:r w:rsidR="00507D1D">
        <w:rPr>
          <w:rFonts w:ascii="Arial" w:eastAsia="Arial Unicode MS" w:hAnsi="Arial" w:cs="Arial"/>
          <w:sz w:val="20"/>
          <w:szCs w:val="20"/>
        </w:rPr>
        <w:t xml:space="preserve"> </w:t>
      </w:r>
    </w:p>
    <w:sectPr w:rsidR="00325EF9" w:rsidRPr="007F76CA" w:rsidSect="00B776EE">
      <w:pgSz w:w="12240" w:h="5616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070E" w14:textId="77777777" w:rsidR="0028431B" w:rsidRDefault="0028431B" w:rsidP="009B3FB1">
      <w:r>
        <w:separator/>
      </w:r>
    </w:p>
  </w:endnote>
  <w:endnote w:type="continuationSeparator" w:id="0">
    <w:p w14:paraId="5B1A0C7A" w14:textId="77777777" w:rsidR="0028431B" w:rsidRDefault="0028431B" w:rsidP="009B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889FC" w14:textId="77777777" w:rsidR="0028431B" w:rsidRDefault="0028431B" w:rsidP="009B3FB1">
      <w:r>
        <w:separator/>
      </w:r>
    </w:p>
  </w:footnote>
  <w:footnote w:type="continuationSeparator" w:id="0">
    <w:p w14:paraId="1A793B60" w14:textId="77777777" w:rsidR="0028431B" w:rsidRDefault="0028431B" w:rsidP="009B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9EB"/>
    <w:multiLevelType w:val="hybridMultilevel"/>
    <w:tmpl w:val="BA6081C4"/>
    <w:lvl w:ilvl="0" w:tplc="A0369F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AD18F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387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63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49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C5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96B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D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EB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0336"/>
    <w:multiLevelType w:val="multilevel"/>
    <w:tmpl w:val="2954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B6CB1"/>
    <w:multiLevelType w:val="hybridMultilevel"/>
    <w:tmpl w:val="1390D0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BC0E69"/>
    <w:multiLevelType w:val="hybridMultilevel"/>
    <w:tmpl w:val="707A9692"/>
    <w:lvl w:ilvl="0" w:tplc="F37C5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5A108C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F8D0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A4F0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8E04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F8A5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4EA9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C880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B034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9E3921"/>
    <w:multiLevelType w:val="hybridMultilevel"/>
    <w:tmpl w:val="A7E6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3F72"/>
    <w:multiLevelType w:val="hybridMultilevel"/>
    <w:tmpl w:val="688A07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F0921"/>
    <w:multiLevelType w:val="hybridMultilevel"/>
    <w:tmpl w:val="C9E25F86"/>
    <w:lvl w:ilvl="0" w:tplc="9EF46F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56C06"/>
    <w:multiLevelType w:val="hybridMultilevel"/>
    <w:tmpl w:val="2FA097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2C5F15"/>
    <w:multiLevelType w:val="hybridMultilevel"/>
    <w:tmpl w:val="D356239A"/>
    <w:lvl w:ilvl="0" w:tplc="95B0F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283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89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45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4C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E2F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84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88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263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769CA"/>
    <w:multiLevelType w:val="hybridMultilevel"/>
    <w:tmpl w:val="5D109BC2"/>
    <w:lvl w:ilvl="0" w:tplc="BEBCD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72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686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20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0F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7EA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A2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C8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D23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504D8"/>
    <w:multiLevelType w:val="hybridMultilevel"/>
    <w:tmpl w:val="5ABC6F3E"/>
    <w:lvl w:ilvl="0" w:tplc="A0369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86BDE"/>
    <w:multiLevelType w:val="hybridMultilevel"/>
    <w:tmpl w:val="C12C4850"/>
    <w:lvl w:ilvl="0" w:tplc="8B606760">
      <w:start w:val="1"/>
      <w:numFmt w:val="bullet"/>
      <w:lvlText w:val=""/>
      <w:lvlJc w:val="left"/>
      <w:pPr>
        <w:tabs>
          <w:tab w:val="num" w:pos="1440"/>
        </w:tabs>
        <w:ind w:left="1440" w:hanging="10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B4524"/>
    <w:multiLevelType w:val="hybridMultilevel"/>
    <w:tmpl w:val="4E6C0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84350"/>
    <w:multiLevelType w:val="hybridMultilevel"/>
    <w:tmpl w:val="48F40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15782"/>
    <w:multiLevelType w:val="hybridMultilevel"/>
    <w:tmpl w:val="9AE6E74E"/>
    <w:lvl w:ilvl="0" w:tplc="F73434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5145B0"/>
    <w:multiLevelType w:val="hybridMultilevel"/>
    <w:tmpl w:val="693CC4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D63F9"/>
    <w:multiLevelType w:val="hybridMultilevel"/>
    <w:tmpl w:val="23061D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2295B"/>
    <w:multiLevelType w:val="hybridMultilevel"/>
    <w:tmpl w:val="95184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9975BD"/>
    <w:multiLevelType w:val="hybridMultilevel"/>
    <w:tmpl w:val="2954E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F0F8E"/>
    <w:multiLevelType w:val="hybridMultilevel"/>
    <w:tmpl w:val="EAEE4DDC"/>
    <w:lvl w:ilvl="0" w:tplc="3F18E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62222"/>
    <w:multiLevelType w:val="hybridMultilevel"/>
    <w:tmpl w:val="29DC2D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A18850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87799"/>
    <w:multiLevelType w:val="hybridMultilevel"/>
    <w:tmpl w:val="E286AF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203EE7"/>
    <w:multiLevelType w:val="hybridMultilevel"/>
    <w:tmpl w:val="74266CE8"/>
    <w:lvl w:ilvl="0" w:tplc="EDB4D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369F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1D24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A9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04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647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C6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8E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6AD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17701C"/>
    <w:multiLevelType w:val="hybridMultilevel"/>
    <w:tmpl w:val="257A38E8"/>
    <w:lvl w:ilvl="0" w:tplc="A0369F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AAB0A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EC1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0F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46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A9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0E8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20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68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E7C01"/>
    <w:multiLevelType w:val="hybridMultilevel"/>
    <w:tmpl w:val="C5BA16AE"/>
    <w:lvl w:ilvl="0" w:tplc="A628F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25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9C8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4D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3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DED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2E5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03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4F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464B1"/>
    <w:multiLevelType w:val="hybridMultilevel"/>
    <w:tmpl w:val="46A0DD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AE2A95"/>
    <w:multiLevelType w:val="hybridMultilevel"/>
    <w:tmpl w:val="C4F4373E"/>
    <w:lvl w:ilvl="0" w:tplc="A6769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7451C0"/>
    <w:multiLevelType w:val="hybridMultilevel"/>
    <w:tmpl w:val="C01471DE"/>
    <w:lvl w:ilvl="0" w:tplc="A0369F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AE628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66A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A4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A7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6EC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09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6B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EE5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5650BC"/>
    <w:multiLevelType w:val="hybridMultilevel"/>
    <w:tmpl w:val="E9029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BC620AD"/>
    <w:multiLevelType w:val="hybridMultilevel"/>
    <w:tmpl w:val="6FB296F0"/>
    <w:lvl w:ilvl="0" w:tplc="A0369F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9"/>
  </w:num>
  <w:num w:numId="4">
    <w:abstractNumId w:val="29"/>
  </w:num>
  <w:num w:numId="5">
    <w:abstractNumId w:val="0"/>
  </w:num>
  <w:num w:numId="6">
    <w:abstractNumId w:val="27"/>
  </w:num>
  <w:num w:numId="7">
    <w:abstractNumId w:val="23"/>
  </w:num>
  <w:num w:numId="8">
    <w:abstractNumId w:val="10"/>
  </w:num>
  <w:num w:numId="9">
    <w:abstractNumId w:val="26"/>
  </w:num>
  <w:num w:numId="10">
    <w:abstractNumId w:val="19"/>
  </w:num>
  <w:num w:numId="11">
    <w:abstractNumId w:val="2"/>
  </w:num>
  <w:num w:numId="12">
    <w:abstractNumId w:val="22"/>
  </w:num>
  <w:num w:numId="13">
    <w:abstractNumId w:val="6"/>
  </w:num>
  <w:num w:numId="14">
    <w:abstractNumId w:val="11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</w:num>
  <w:num w:numId="18">
    <w:abstractNumId w:val="21"/>
  </w:num>
  <w:num w:numId="19">
    <w:abstractNumId w:val="5"/>
  </w:num>
  <w:num w:numId="20">
    <w:abstractNumId w:val="20"/>
  </w:num>
  <w:num w:numId="21">
    <w:abstractNumId w:val="16"/>
  </w:num>
  <w:num w:numId="22">
    <w:abstractNumId w:val="3"/>
  </w:num>
  <w:num w:numId="23">
    <w:abstractNumId w:val="15"/>
  </w:num>
  <w:num w:numId="24">
    <w:abstractNumId w:val="13"/>
  </w:num>
  <w:num w:numId="25">
    <w:abstractNumId w:val="14"/>
  </w:num>
  <w:num w:numId="26">
    <w:abstractNumId w:val="7"/>
  </w:num>
  <w:num w:numId="27">
    <w:abstractNumId w:val="25"/>
  </w:num>
  <w:num w:numId="28">
    <w:abstractNumId w:val="12"/>
  </w:num>
  <w:num w:numId="29">
    <w:abstractNumId w:val="17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A6"/>
    <w:rsid w:val="000011B7"/>
    <w:rsid w:val="00013E2D"/>
    <w:rsid w:val="000457EB"/>
    <w:rsid w:val="000501E1"/>
    <w:rsid w:val="00056B29"/>
    <w:rsid w:val="00063B89"/>
    <w:rsid w:val="00065C30"/>
    <w:rsid w:val="00087B90"/>
    <w:rsid w:val="0009728F"/>
    <w:rsid w:val="000A7EF1"/>
    <w:rsid w:val="000B63F6"/>
    <w:rsid w:val="000C79B8"/>
    <w:rsid w:val="000D0814"/>
    <w:rsid w:val="000F5F6B"/>
    <w:rsid w:val="000F7D2E"/>
    <w:rsid w:val="0010161B"/>
    <w:rsid w:val="001146C8"/>
    <w:rsid w:val="00116D24"/>
    <w:rsid w:val="0014797D"/>
    <w:rsid w:val="001623FA"/>
    <w:rsid w:val="00165CC9"/>
    <w:rsid w:val="00171618"/>
    <w:rsid w:val="00185F00"/>
    <w:rsid w:val="001A0F7F"/>
    <w:rsid w:val="001B45EB"/>
    <w:rsid w:val="001D6C57"/>
    <w:rsid w:val="001E51B6"/>
    <w:rsid w:val="001F44F7"/>
    <w:rsid w:val="00202587"/>
    <w:rsid w:val="00232369"/>
    <w:rsid w:val="0024385E"/>
    <w:rsid w:val="002474ED"/>
    <w:rsid w:val="002515A6"/>
    <w:rsid w:val="00253C27"/>
    <w:rsid w:val="002575CE"/>
    <w:rsid w:val="002636B4"/>
    <w:rsid w:val="002659B6"/>
    <w:rsid w:val="00276A35"/>
    <w:rsid w:val="0028431B"/>
    <w:rsid w:val="00294DE7"/>
    <w:rsid w:val="002C20C3"/>
    <w:rsid w:val="002F3C82"/>
    <w:rsid w:val="00305DB5"/>
    <w:rsid w:val="00325EF9"/>
    <w:rsid w:val="00345AED"/>
    <w:rsid w:val="00347910"/>
    <w:rsid w:val="00391647"/>
    <w:rsid w:val="00396727"/>
    <w:rsid w:val="003C0BFB"/>
    <w:rsid w:val="003E521C"/>
    <w:rsid w:val="003F3537"/>
    <w:rsid w:val="00421084"/>
    <w:rsid w:val="00434263"/>
    <w:rsid w:val="004431A9"/>
    <w:rsid w:val="00444E7B"/>
    <w:rsid w:val="00452A3C"/>
    <w:rsid w:val="00454AD1"/>
    <w:rsid w:val="004562BF"/>
    <w:rsid w:val="00466B90"/>
    <w:rsid w:val="00476E37"/>
    <w:rsid w:val="00477268"/>
    <w:rsid w:val="004A1DBD"/>
    <w:rsid w:val="00503356"/>
    <w:rsid w:val="00507D1D"/>
    <w:rsid w:val="0052449C"/>
    <w:rsid w:val="0052458E"/>
    <w:rsid w:val="005370A6"/>
    <w:rsid w:val="00567AD3"/>
    <w:rsid w:val="005811B2"/>
    <w:rsid w:val="005A15DA"/>
    <w:rsid w:val="005A3FAB"/>
    <w:rsid w:val="005B2DEA"/>
    <w:rsid w:val="005B7C01"/>
    <w:rsid w:val="005C262E"/>
    <w:rsid w:val="005D7DE2"/>
    <w:rsid w:val="00601D4F"/>
    <w:rsid w:val="006432AD"/>
    <w:rsid w:val="006B212B"/>
    <w:rsid w:val="006B7462"/>
    <w:rsid w:val="006C567A"/>
    <w:rsid w:val="006D2345"/>
    <w:rsid w:val="006F0572"/>
    <w:rsid w:val="006F1EA4"/>
    <w:rsid w:val="00733D09"/>
    <w:rsid w:val="007721BB"/>
    <w:rsid w:val="0077241F"/>
    <w:rsid w:val="007B329B"/>
    <w:rsid w:val="007B5101"/>
    <w:rsid w:val="007B66AF"/>
    <w:rsid w:val="007C23D9"/>
    <w:rsid w:val="007C63DB"/>
    <w:rsid w:val="007D12FE"/>
    <w:rsid w:val="007D3E75"/>
    <w:rsid w:val="007E3B42"/>
    <w:rsid w:val="007F76CA"/>
    <w:rsid w:val="00804DBE"/>
    <w:rsid w:val="00812E4C"/>
    <w:rsid w:val="00823290"/>
    <w:rsid w:val="00845A2A"/>
    <w:rsid w:val="00857EB8"/>
    <w:rsid w:val="008706CD"/>
    <w:rsid w:val="00872936"/>
    <w:rsid w:val="00876C02"/>
    <w:rsid w:val="0087716D"/>
    <w:rsid w:val="008B3E33"/>
    <w:rsid w:val="008B6A78"/>
    <w:rsid w:val="008E70A3"/>
    <w:rsid w:val="008F3580"/>
    <w:rsid w:val="00930582"/>
    <w:rsid w:val="00933D68"/>
    <w:rsid w:val="00947944"/>
    <w:rsid w:val="00953D3E"/>
    <w:rsid w:val="00963DFA"/>
    <w:rsid w:val="009717CE"/>
    <w:rsid w:val="00973C16"/>
    <w:rsid w:val="009A6A5E"/>
    <w:rsid w:val="009B348C"/>
    <w:rsid w:val="009B3FB1"/>
    <w:rsid w:val="009C1549"/>
    <w:rsid w:val="009D4945"/>
    <w:rsid w:val="009E487F"/>
    <w:rsid w:val="009E58EE"/>
    <w:rsid w:val="009F356D"/>
    <w:rsid w:val="00A06737"/>
    <w:rsid w:val="00A10FB9"/>
    <w:rsid w:val="00A239BD"/>
    <w:rsid w:val="00A331D0"/>
    <w:rsid w:val="00A348EE"/>
    <w:rsid w:val="00A53215"/>
    <w:rsid w:val="00A878B7"/>
    <w:rsid w:val="00A92B49"/>
    <w:rsid w:val="00AC4942"/>
    <w:rsid w:val="00AD48B1"/>
    <w:rsid w:val="00AE5590"/>
    <w:rsid w:val="00AE6169"/>
    <w:rsid w:val="00AF2076"/>
    <w:rsid w:val="00B42066"/>
    <w:rsid w:val="00B5040B"/>
    <w:rsid w:val="00B776EE"/>
    <w:rsid w:val="00B9270E"/>
    <w:rsid w:val="00B97F7C"/>
    <w:rsid w:val="00BB7731"/>
    <w:rsid w:val="00BC0828"/>
    <w:rsid w:val="00BD157D"/>
    <w:rsid w:val="00C14331"/>
    <w:rsid w:val="00C34D30"/>
    <w:rsid w:val="00C36764"/>
    <w:rsid w:val="00C40B0E"/>
    <w:rsid w:val="00CA26FE"/>
    <w:rsid w:val="00CA5891"/>
    <w:rsid w:val="00CB332B"/>
    <w:rsid w:val="00D146DB"/>
    <w:rsid w:val="00D33625"/>
    <w:rsid w:val="00D37E4E"/>
    <w:rsid w:val="00DB76B8"/>
    <w:rsid w:val="00E04020"/>
    <w:rsid w:val="00E052CF"/>
    <w:rsid w:val="00E17087"/>
    <w:rsid w:val="00E2226C"/>
    <w:rsid w:val="00E51E8F"/>
    <w:rsid w:val="00E53F74"/>
    <w:rsid w:val="00E63F72"/>
    <w:rsid w:val="00EB6801"/>
    <w:rsid w:val="00EC3023"/>
    <w:rsid w:val="00EE39CF"/>
    <w:rsid w:val="00EE79E8"/>
    <w:rsid w:val="00F01A2C"/>
    <w:rsid w:val="00F05701"/>
    <w:rsid w:val="00F10D61"/>
    <w:rsid w:val="00F21093"/>
    <w:rsid w:val="00F52100"/>
    <w:rsid w:val="00F70F1E"/>
    <w:rsid w:val="00F736B6"/>
    <w:rsid w:val="00F95B22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97E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Unicode MS" w:eastAsia="Arial Unicode MS" w:hAnsi="Arial Unicode MS" w:cs="Arial Unicode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80" w:hanging="18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 Unicode MS" w:eastAsia="Arial Unicode MS" w:hAnsi="Arial Unicode MS" w:cs="Arial Unicode MS"/>
      <w:b/>
      <w:bCs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spacing w:line="200" w:lineRule="exact"/>
    </w:pPr>
    <w:rPr>
      <w:rFonts w:ascii="Arial Unicode MS" w:eastAsia="Arial Unicode MS" w:hAnsi="Arial Unicode MS"/>
      <w:sz w:val="16"/>
    </w:rPr>
  </w:style>
  <w:style w:type="paragraph" w:styleId="BalloonText">
    <w:name w:val="Balloon Text"/>
    <w:basedOn w:val="Normal"/>
    <w:semiHidden/>
    <w:rsid w:val="007B32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57EB8"/>
    <w:rPr>
      <w:color w:val="800080"/>
      <w:u w:val="single"/>
    </w:rPr>
  </w:style>
  <w:style w:type="table" w:styleId="TableGrid">
    <w:name w:val="Table Grid"/>
    <w:basedOn w:val="TableNormal"/>
    <w:rsid w:val="0024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4385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NormalWeb">
    <w:name w:val="Normal (Web)"/>
    <w:basedOn w:val="Normal"/>
    <w:rsid w:val="0024385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9B3FB1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rsid w:val="009B3FB1"/>
    <w:rPr>
      <w:sz w:val="24"/>
      <w:szCs w:val="24"/>
      <w:lang w:eastAsia="en-US" w:bidi="ar-SA"/>
    </w:rPr>
  </w:style>
  <w:style w:type="character" w:styleId="CommentReference">
    <w:name w:val="annotation reference"/>
    <w:rsid w:val="009717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7CE"/>
    <w:rPr>
      <w:sz w:val="20"/>
      <w:szCs w:val="20"/>
    </w:rPr>
  </w:style>
  <w:style w:type="character" w:customStyle="1" w:styleId="CommentTextChar">
    <w:name w:val="Comment Text Char"/>
    <w:link w:val="CommentText"/>
    <w:rsid w:val="009717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17CE"/>
    <w:rPr>
      <w:b/>
      <w:bCs/>
    </w:rPr>
  </w:style>
  <w:style w:type="character" w:customStyle="1" w:styleId="CommentSubjectChar">
    <w:name w:val="Comment Subject Char"/>
    <w:link w:val="CommentSubject"/>
    <w:rsid w:val="009717C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Unicode MS" w:eastAsia="Arial Unicode MS" w:hAnsi="Arial Unicode MS" w:cs="Arial Unicode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80" w:hanging="18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 Unicode MS" w:eastAsia="Arial Unicode MS" w:hAnsi="Arial Unicode MS" w:cs="Arial Unicode MS"/>
      <w:b/>
      <w:bCs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spacing w:line="200" w:lineRule="exact"/>
    </w:pPr>
    <w:rPr>
      <w:rFonts w:ascii="Arial Unicode MS" w:eastAsia="Arial Unicode MS" w:hAnsi="Arial Unicode MS"/>
      <w:sz w:val="16"/>
    </w:rPr>
  </w:style>
  <w:style w:type="paragraph" w:styleId="BalloonText">
    <w:name w:val="Balloon Text"/>
    <w:basedOn w:val="Normal"/>
    <w:semiHidden/>
    <w:rsid w:val="007B32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57EB8"/>
    <w:rPr>
      <w:color w:val="800080"/>
      <w:u w:val="single"/>
    </w:rPr>
  </w:style>
  <w:style w:type="table" w:styleId="TableGrid">
    <w:name w:val="Table Grid"/>
    <w:basedOn w:val="TableNormal"/>
    <w:rsid w:val="0024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4385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NormalWeb">
    <w:name w:val="Normal (Web)"/>
    <w:basedOn w:val="Normal"/>
    <w:rsid w:val="0024385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9B3FB1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rsid w:val="009B3FB1"/>
    <w:rPr>
      <w:sz w:val="24"/>
      <w:szCs w:val="24"/>
      <w:lang w:eastAsia="en-US" w:bidi="ar-SA"/>
    </w:rPr>
  </w:style>
  <w:style w:type="character" w:styleId="CommentReference">
    <w:name w:val="annotation reference"/>
    <w:rsid w:val="009717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7CE"/>
    <w:rPr>
      <w:sz w:val="20"/>
      <w:szCs w:val="20"/>
    </w:rPr>
  </w:style>
  <w:style w:type="character" w:customStyle="1" w:styleId="CommentTextChar">
    <w:name w:val="Comment Text Char"/>
    <w:link w:val="CommentText"/>
    <w:rsid w:val="009717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17CE"/>
    <w:rPr>
      <w:b/>
      <w:bCs/>
    </w:rPr>
  </w:style>
  <w:style w:type="character" w:customStyle="1" w:styleId="CommentSubjectChar">
    <w:name w:val="Comment Subject Char"/>
    <w:link w:val="CommentSubject"/>
    <w:rsid w:val="009717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ddleburystudent@gallagherkoster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gallagherkoster.com/Middleb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2453C-63A8-D040-9F01-BD41398C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Health Insurance</vt:lpstr>
    </vt:vector>
  </TitlesOfParts>
  <Company>Arthur J. Gallagher</Company>
  <LinksUpToDate>false</LinksUpToDate>
  <CharactersWithSpaces>3257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mailto:Middleburystudent@gallagherkoster.com</vt:lpwstr>
      </vt:variant>
      <vt:variant>
        <vt:lpwstr/>
      </vt:variant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http://www.gallagherkoster.com/Middlebury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Health Insurance</dc:title>
  <dc:creator>Julie Vagnoni</dc:creator>
  <cp:lastModifiedBy>Augustus Jordan</cp:lastModifiedBy>
  <cp:revision>3</cp:revision>
  <cp:lastPrinted>2012-05-26T02:08:00Z</cp:lastPrinted>
  <dcterms:created xsi:type="dcterms:W3CDTF">2012-05-31T13:32:00Z</dcterms:created>
  <dcterms:modified xsi:type="dcterms:W3CDTF">2012-07-18T12:25:00Z</dcterms:modified>
</cp:coreProperties>
</file>